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113CE" w14:textId="6FF4044F" w:rsidR="008923D9" w:rsidRPr="00515EC4" w:rsidRDefault="008923D9" w:rsidP="002C08F4">
      <w:pPr>
        <w:ind w:right="-567"/>
        <w:rPr>
          <w:b/>
          <w:bCs/>
        </w:rPr>
      </w:pPr>
      <w:r w:rsidRPr="00515EC4">
        <w:rPr>
          <w:b/>
          <w:bCs/>
        </w:rPr>
        <w:t xml:space="preserve">                                                                                 T.C.</w:t>
      </w:r>
    </w:p>
    <w:p w14:paraId="6A4CFE66" w14:textId="2158EE0C" w:rsidR="00A104CF" w:rsidRPr="00515EC4" w:rsidRDefault="00A104CF" w:rsidP="002C08F4">
      <w:pPr>
        <w:ind w:right="-567"/>
        <w:jc w:val="center"/>
        <w:rPr>
          <w:b/>
          <w:bCs/>
        </w:rPr>
      </w:pPr>
      <w:r w:rsidRPr="00515EC4">
        <w:rPr>
          <w:b/>
          <w:bCs/>
        </w:rPr>
        <w:t>MİLLİ EĞİTİM BAKANLIĞI</w:t>
      </w:r>
    </w:p>
    <w:p w14:paraId="26C8757C" w14:textId="77777777" w:rsidR="00A104CF" w:rsidRPr="00515EC4" w:rsidRDefault="00A104CF" w:rsidP="002C08F4">
      <w:pPr>
        <w:jc w:val="center"/>
        <w:rPr>
          <w:b/>
        </w:rPr>
      </w:pPr>
      <w:r w:rsidRPr="00515EC4">
        <w:rPr>
          <w:b/>
        </w:rPr>
        <w:t xml:space="preserve">Öğretmen Yetiştirme ve Geliştirme Genel Müdürlüğü </w:t>
      </w:r>
    </w:p>
    <w:p w14:paraId="58B0774E" w14:textId="77777777" w:rsidR="00A104CF" w:rsidRPr="00515EC4" w:rsidRDefault="00A104CF" w:rsidP="002C08F4">
      <w:pPr>
        <w:jc w:val="center"/>
        <w:rPr>
          <w:b/>
          <w:color w:val="000000"/>
        </w:rPr>
      </w:pPr>
      <w:r w:rsidRPr="00515EC4">
        <w:rPr>
          <w:b/>
          <w:color w:val="000000"/>
        </w:rPr>
        <w:t>Mesleki Gelişim Programı</w:t>
      </w:r>
    </w:p>
    <w:p w14:paraId="04DDD237" w14:textId="77777777" w:rsidR="00D87DB4" w:rsidRPr="00515EC4" w:rsidRDefault="00D87DB4" w:rsidP="002C08F4">
      <w:pPr>
        <w:jc w:val="center"/>
        <w:rPr>
          <w:b/>
          <w:color w:val="000000"/>
        </w:rPr>
      </w:pPr>
    </w:p>
    <w:p w14:paraId="4CD64A84" w14:textId="77777777" w:rsidR="00A104CF" w:rsidRPr="00515EC4" w:rsidRDefault="00A104CF" w:rsidP="002C08F4">
      <w:pPr>
        <w:jc w:val="center"/>
        <w:rPr>
          <w:b/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6"/>
        <w:gridCol w:w="3345"/>
        <w:gridCol w:w="2653"/>
      </w:tblGrid>
      <w:tr w:rsidR="002C08F4" w:rsidRPr="00515EC4" w14:paraId="62900562" w14:textId="77777777" w:rsidTr="002C08F4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8F2E" w14:textId="77777777" w:rsidR="00A104CF" w:rsidRPr="00515EC4" w:rsidRDefault="00A104CF" w:rsidP="002C08F4">
            <w:pPr>
              <w:jc w:val="center"/>
              <w:rPr>
                <w:b/>
                <w:lang w:eastAsia="en-US"/>
              </w:rPr>
            </w:pPr>
            <w:r w:rsidRPr="00515EC4">
              <w:rPr>
                <w:b/>
                <w:lang w:eastAsia="en-US"/>
              </w:rPr>
              <w:t>ALAN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C0C4" w14:textId="77777777" w:rsidR="00A104CF" w:rsidRPr="00515EC4" w:rsidRDefault="00A104CF" w:rsidP="002C08F4">
            <w:pPr>
              <w:jc w:val="center"/>
              <w:rPr>
                <w:rFonts w:eastAsia="Arial"/>
                <w:b/>
                <w:lang w:eastAsia="en-US"/>
              </w:rPr>
            </w:pPr>
            <w:r w:rsidRPr="00515EC4">
              <w:rPr>
                <w:b/>
                <w:lang w:eastAsia="en-US"/>
              </w:rPr>
              <w:t>ALT ALAN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C5A4" w14:textId="77777777" w:rsidR="00A104CF" w:rsidRPr="00515EC4" w:rsidRDefault="00A104CF" w:rsidP="002C08F4">
            <w:pPr>
              <w:jc w:val="center"/>
              <w:rPr>
                <w:b/>
                <w:lang w:eastAsia="en-US"/>
              </w:rPr>
            </w:pPr>
            <w:r w:rsidRPr="00515EC4">
              <w:rPr>
                <w:b/>
                <w:lang w:eastAsia="en-US"/>
              </w:rPr>
              <w:t>KODU</w:t>
            </w:r>
          </w:p>
        </w:tc>
      </w:tr>
      <w:tr w:rsidR="002C08F4" w:rsidRPr="00515EC4" w14:paraId="7A8E4E5E" w14:textId="77777777" w:rsidTr="002C08F4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7484" w14:textId="298C202A" w:rsidR="009C392A" w:rsidRPr="00515EC4" w:rsidRDefault="00CE76A7" w:rsidP="002C08F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Kişisel gelişim Eğitimleri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C5B9" w14:textId="272979F5" w:rsidR="009C392A" w:rsidRPr="00515EC4" w:rsidRDefault="00CE76A7" w:rsidP="002C08F4">
            <w:pPr>
              <w:tabs>
                <w:tab w:val="left" w:pos="390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Ar-Ge</w:t>
            </w:r>
            <w:bookmarkStart w:id="0" w:name="_GoBack"/>
            <w:bookmarkEnd w:id="0"/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EE8D" w14:textId="68738154" w:rsidR="009C392A" w:rsidRPr="00515EC4" w:rsidRDefault="00CE76A7" w:rsidP="002C08F4">
            <w:pPr>
              <w:tabs>
                <w:tab w:val="left" w:pos="390"/>
              </w:tabs>
              <w:jc w:val="center"/>
              <w:rPr>
                <w:b/>
                <w:lang w:eastAsia="en-US"/>
              </w:rPr>
            </w:pPr>
            <w:r w:rsidRPr="00CE76A7">
              <w:rPr>
                <w:b/>
                <w:lang w:eastAsia="en-US"/>
              </w:rPr>
              <w:t>1.04.02.01.001</w:t>
            </w:r>
          </w:p>
        </w:tc>
      </w:tr>
    </w:tbl>
    <w:p w14:paraId="74E2864D" w14:textId="77777777" w:rsidR="00A104CF" w:rsidRPr="00515EC4" w:rsidRDefault="00A104CF" w:rsidP="002C08F4">
      <w:pPr>
        <w:rPr>
          <w:b/>
        </w:rPr>
      </w:pPr>
    </w:p>
    <w:p w14:paraId="31472DE9" w14:textId="78B725E0" w:rsidR="00A104CF" w:rsidRPr="00515EC4" w:rsidRDefault="00A104CF" w:rsidP="002C08F4">
      <w:pPr>
        <w:pStyle w:val="ListeParagraf"/>
        <w:numPr>
          <w:ilvl w:val="0"/>
          <w:numId w:val="33"/>
        </w:numPr>
        <w:spacing w:after="240"/>
        <w:rPr>
          <w:b/>
        </w:rPr>
      </w:pPr>
      <w:r w:rsidRPr="00515EC4">
        <w:rPr>
          <w:b/>
        </w:rPr>
        <w:t>ETKİNLİĞİN ADI</w:t>
      </w:r>
    </w:p>
    <w:p w14:paraId="12B919E4" w14:textId="0B1F322E" w:rsidR="00A104CF" w:rsidRPr="00515EC4" w:rsidRDefault="00D84E63" w:rsidP="002C08F4">
      <w:r w:rsidRPr="00515EC4">
        <w:t xml:space="preserve">           </w:t>
      </w:r>
      <w:r w:rsidR="00050366" w:rsidRPr="00515EC4">
        <w:t xml:space="preserve">İstatistiksel Analiz Teknikleri </w:t>
      </w:r>
      <w:r w:rsidR="002C3811" w:rsidRPr="00515EC4">
        <w:t>(</w:t>
      </w:r>
      <w:r w:rsidR="009C09FB" w:rsidRPr="00515EC4">
        <w:t>İleri</w:t>
      </w:r>
      <w:r w:rsidR="002C3811" w:rsidRPr="00515EC4">
        <w:t xml:space="preserve"> Seviye) </w:t>
      </w:r>
      <w:r w:rsidR="00050366" w:rsidRPr="00515EC4">
        <w:t>Kursu</w:t>
      </w:r>
    </w:p>
    <w:p w14:paraId="6222F5ED" w14:textId="77777777" w:rsidR="00097286" w:rsidRPr="00515EC4" w:rsidRDefault="00097286" w:rsidP="002C08F4"/>
    <w:p w14:paraId="7241647B" w14:textId="7B393868" w:rsidR="00A104CF" w:rsidRPr="00515EC4" w:rsidRDefault="00A104CF" w:rsidP="002C08F4">
      <w:pPr>
        <w:pStyle w:val="ListeParagraf"/>
        <w:numPr>
          <w:ilvl w:val="0"/>
          <w:numId w:val="33"/>
        </w:numPr>
        <w:rPr>
          <w:b/>
        </w:rPr>
      </w:pPr>
      <w:r w:rsidRPr="00515EC4">
        <w:rPr>
          <w:b/>
        </w:rPr>
        <w:t>ETKİNLİĞİN AMAÇLARI</w:t>
      </w:r>
    </w:p>
    <w:p w14:paraId="5982D481" w14:textId="77777777" w:rsidR="002C08F4" w:rsidRPr="00515EC4" w:rsidRDefault="002C08F4" w:rsidP="002C08F4">
      <w:pPr>
        <w:pStyle w:val="ListeParagraf"/>
        <w:ind w:left="644"/>
        <w:rPr>
          <w:b/>
        </w:rPr>
      </w:pPr>
    </w:p>
    <w:p w14:paraId="51B8A54A" w14:textId="65DF981E" w:rsidR="00A104CF" w:rsidRPr="00515EC4" w:rsidRDefault="00A104CF" w:rsidP="0067059C">
      <w:pPr>
        <w:pStyle w:val="ListeParagraf"/>
        <w:spacing w:before="240" w:after="0"/>
        <w:ind w:left="567"/>
        <w:jc w:val="both"/>
      </w:pPr>
      <w:r w:rsidRPr="00515EC4">
        <w:t>Bu faa</w:t>
      </w:r>
      <w:r w:rsidR="003C726B" w:rsidRPr="00515EC4">
        <w:t>liyet; Bakanlığımız</w:t>
      </w:r>
      <w:r w:rsidR="00981DA8" w:rsidRPr="00515EC4">
        <w:t>a bağlı okul ve kurumlarda görev yapan öğretmen</w:t>
      </w:r>
      <w:r w:rsidR="002975E8" w:rsidRPr="00515EC4">
        <w:t>, yönetici ve diğer personelin</w:t>
      </w:r>
      <w:r w:rsidR="007D1B58" w:rsidRPr="00515EC4">
        <w:t xml:space="preserve"> “İstatistiksel Analiz Teknikleri</w:t>
      </w:r>
      <w:r w:rsidR="00AF4632" w:rsidRPr="00515EC4">
        <w:t xml:space="preserve">” </w:t>
      </w:r>
      <w:r w:rsidR="00347C60" w:rsidRPr="00515EC4">
        <w:t>konusunda</w:t>
      </w:r>
      <w:r w:rsidRPr="00515EC4">
        <w:t xml:space="preserve"> </w:t>
      </w:r>
      <w:r w:rsidR="007B4CED" w:rsidRPr="00515EC4">
        <w:t xml:space="preserve">ileri </w:t>
      </w:r>
      <w:r w:rsidR="00347C60" w:rsidRPr="00515EC4">
        <w:t xml:space="preserve">düzeyde </w:t>
      </w:r>
      <w:r w:rsidR="00C44DC3" w:rsidRPr="00515EC4">
        <w:t>bilgi ve becerilerini artırmak</w:t>
      </w:r>
      <w:r w:rsidR="007F4F5D" w:rsidRPr="00515EC4">
        <w:t xml:space="preserve"> </w:t>
      </w:r>
      <w:r w:rsidRPr="00515EC4">
        <w:t xml:space="preserve">amacıyla düzenlenmiştir. </w:t>
      </w:r>
      <w:r w:rsidR="00B21E70" w:rsidRPr="00515EC4">
        <w:t>Bu faaliyeti başarı ile tamamlayan her kursiyer;</w:t>
      </w:r>
    </w:p>
    <w:p w14:paraId="7470F90C" w14:textId="465009FE" w:rsidR="009C392A" w:rsidRPr="00515EC4" w:rsidRDefault="009C392A" w:rsidP="0067059C">
      <w:pPr>
        <w:numPr>
          <w:ilvl w:val="0"/>
          <w:numId w:val="32"/>
        </w:numPr>
        <w:spacing w:before="100" w:beforeAutospacing="1" w:after="100" w:afterAutospacing="1"/>
        <w:ind w:left="993"/>
        <w:contextualSpacing/>
        <w:rPr>
          <w:color w:val="000000"/>
          <w:lang w:eastAsia="en-US"/>
        </w:rPr>
      </w:pPr>
      <w:r w:rsidRPr="00515EC4">
        <w:rPr>
          <w:color w:val="000000"/>
          <w:lang w:eastAsia="en-US"/>
        </w:rPr>
        <w:t xml:space="preserve">Karışık </w:t>
      </w:r>
      <w:r w:rsidR="00DC3A28" w:rsidRPr="00515EC4">
        <w:rPr>
          <w:color w:val="000000"/>
          <w:lang w:eastAsia="en-US"/>
        </w:rPr>
        <w:t xml:space="preserve">ölçümler için </w:t>
      </w:r>
      <w:r w:rsidR="00215C5A" w:rsidRPr="00515EC4">
        <w:rPr>
          <w:color w:val="000000"/>
          <w:lang w:eastAsia="en-US"/>
        </w:rPr>
        <w:t xml:space="preserve">İki Faktörlü </w:t>
      </w:r>
      <w:proofErr w:type="spellStart"/>
      <w:r w:rsidR="002D30AC" w:rsidRPr="00515EC4">
        <w:rPr>
          <w:color w:val="000000"/>
          <w:lang w:eastAsia="en-US"/>
        </w:rPr>
        <w:t>Varyans</w:t>
      </w:r>
      <w:proofErr w:type="spellEnd"/>
      <w:r w:rsidR="002D30AC" w:rsidRPr="00515EC4">
        <w:rPr>
          <w:color w:val="000000"/>
          <w:lang w:eastAsia="en-US"/>
        </w:rPr>
        <w:t xml:space="preserve"> Analizi (</w:t>
      </w:r>
      <w:r w:rsidRPr="00515EC4">
        <w:rPr>
          <w:color w:val="000000"/>
          <w:lang w:eastAsia="en-US"/>
        </w:rPr>
        <w:t>ANOVA</w:t>
      </w:r>
      <w:r w:rsidR="002D30AC" w:rsidRPr="00515EC4">
        <w:rPr>
          <w:color w:val="000000"/>
          <w:lang w:eastAsia="en-US"/>
        </w:rPr>
        <w:t>)</w:t>
      </w:r>
      <w:r w:rsidR="002C08F4" w:rsidRPr="00515EC4">
        <w:rPr>
          <w:color w:val="000000"/>
          <w:lang w:eastAsia="en-US"/>
        </w:rPr>
        <w:t xml:space="preserve"> yapar.</w:t>
      </w:r>
    </w:p>
    <w:p w14:paraId="2D0F3AF8" w14:textId="03E82CB0" w:rsidR="009C392A" w:rsidRPr="00515EC4" w:rsidRDefault="009C392A" w:rsidP="0067059C">
      <w:pPr>
        <w:numPr>
          <w:ilvl w:val="0"/>
          <w:numId w:val="32"/>
        </w:numPr>
        <w:spacing w:before="100" w:beforeAutospacing="1" w:after="100" w:afterAutospacing="1"/>
        <w:ind w:left="993"/>
        <w:contextualSpacing/>
        <w:rPr>
          <w:color w:val="000000"/>
          <w:lang w:eastAsia="en-US"/>
        </w:rPr>
      </w:pPr>
      <w:r w:rsidRPr="00515EC4">
        <w:rPr>
          <w:color w:val="000000"/>
          <w:lang w:eastAsia="en-US"/>
        </w:rPr>
        <w:t xml:space="preserve">Basit </w:t>
      </w:r>
      <w:r w:rsidR="00215C5A" w:rsidRPr="00515EC4">
        <w:rPr>
          <w:color w:val="000000"/>
          <w:lang w:eastAsia="en-US"/>
        </w:rPr>
        <w:t xml:space="preserve">Doğrusal Regresyon Analizi </w:t>
      </w:r>
      <w:r w:rsidR="00821F68" w:rsidRPr="00515EC4">
        <w:rPr>
          <w:color w:val="000000"/>
          <w:lang w:eastAsia="en-US"/>
        </w:rPr>
        <w:t>yapar,</w:t>
      </w:r>
    </w:p>
    <w:p w14:paraId="3A7B267D" w14:textId="0C584DC4" w:rsidR="00821F68" w:rsidRPr="00515EC4" w:rsidRDefault="00821F68" w:rsidP="0067059C">
      <w:pPr>
        <w:numPr>
          <w:ilvl w:val="0"/>
          <w:numId w:val="32"/>
        </w:numPr>
        <w:spacing w:before="100" w:beforeAutospacing="1" w:after="100" w:afterAutospacing="1"/>
        <w:ind w:left="993"/>
        <w:contextualSpacing/>
        <w:rPr>
          <w:color w:val="000000"/>
          <w:lang w:eastAsia="en-US"/>
        </w:rPr>
      </w:pPr>
      <w:r w:rsidRPr="00515EC4">
        <w:rPr>
          <w:color w:val="000000"/>
          <w:lang w:eastAsia="en-US"/>
        </w:rPr>
        <w:t xml:space="preserve">Çoklu </w:t>
      </w:r>
      <w:r w:rsidR="00215C5A" w:rsidRPr="00515EC4">
        <w:rPr>
          <w:color w:val="000000"/>
          <w:lang w:eastAsia="en-US"/>
        </w:rPr>
        <w:t xml:space="preserve">Doğrusal Regresyon Analizi </w:t>
      </w:r>
      <w:r w:rsidR="002C08F4" w:rsidRPr="00515EC4">
        <w:rPr>
          <w:color w:val="000000"/>
          <w:lang w:eastAsia="en-US"/>
        </w:rPr>
        <w:t>yapar.</w:t>
      </w:r>
    </w:p>
    <w:p w14:paraId="386CDB76" w14:textId="0BC7B537" w:rsidR="009C392A" w:rsidRPr="00515EC4" w:rsidRDefault="009C392A" w:rsidP="0067059C">
      <w:pPr>
        <w:numPr>
          <w:ilvl w:val="0"/>
          <w:numId w:val="32"/>
        </w:numPr>
        <w:spacing w:before="100" w:beforeAutospacing="1" w:after="100" w:afterAutospacing="1"/>
        <w:ind w:left="993"/>
        <w:contextualSpacing/>
        <w:rPr>
          <w:color w:val="000000"/>
          <w:lang w:eastAsia="en-US"/>
        </w:rPr>
      </w:pPr>
      <w:r w:rsidRPr="00515EC4">
        <w:rPr>
          <w:color w:val="000000"/>
          <w:lang w:eastAsia="en-US"/>
        </w:rPr>
        <w:t xml:space="preserve">Tek </w:t>
      </w:r>
      <w:r w:rsidR="00215C5A" w:rsidRPr="00515EC4">
        <w:rPr>
          <w:color w:val="000000"/>
          <w:lang w:eastAsia="en-US"/>
        </w:rPr>
        <w:t xml:space="preserve">Faktörlü </w:t>
      </w:r>
      <w:proofErr w:type="spellStart"/>
      <w:r w:rsidR="00215C5A" w:rsidRPr="00515EC4">
        <w:rPr>
          <w:color w:val="000000"/>
          <w:lang w:eastAsia="en-US"/>
        </w:rPr>
        <w:t>Kovaryans</w:t>
      </w:r>
      <w:proofErr w:type="spellEnd"/>
      <w:r w:rsidR="00215C5A" w:rsidRPr="00515EC4">
        <w:rPr>
          <w:color w:val="000000"/>
          <w:lang w:eastAsia="en-US"/>
        </w:rPr>
        <w:t xml:space="preserve"> Analizi </w:t>
      </w:r>
      <w:r w:rsidR="002C08F4" w:rsidRPr="00515EC4">
        <w:rPr>
          <w:color w:val="000000"/>
          <w:lang w:eastAsia="en-US"/>
        </w:rPr>
        <w:t>yapar.</w:t>
      </w:r>
    </w:p>
    <w:p w14:paraId="0BFB3EEC" w14:textId="4B216AD4" w:rsidR="009C392A" w:rsidRPr="00515EC4" w:rsidRDefault="009C392A" w:rsidP="0067059C">
      <w:pPr>
        <w:numPr>
          <w:ilvl w:val="0"/>
          <w:numId w:val="32"/>
        </w:numPr>
        <w:spacing w:before="100" w:beforeAutospacing="1" w:after="100" w:afterAutospacing="1"/>
        <w:ind w:left="993"/>
        <w:contextualSpacing/>
        <w:rPr>
          <w:color w:val="000000"/>
          <w:lang w:eastAsia="en-US"/>
        </w:rPr>
      </w:pPr>
      <w:r w:rsidRPr="00515EC4">
        <w:rPr>
          <w:color w:val="000000"/>
          <w:lang w:eastAsia="en-US"/>
        </w:rPr>
        <w:t xml:space="preserve">Faktör </w:t>
      </w:r>
      <w:r w:rsidR="00215C5A" w:rsidRPr="00515EC4">
        <w:rPr>
          <w:color w:val="000000"/>
          <w:lang w:eastAsia="en-US"/>
        </w:rPr>
        <w:t xml:space="preserve">Analizi </w:t>
      </w:r>
      <w:r w:rsidR="002C08F4" w:rsidRPr="00515EC4">
        <w:rPr>
          <w:color w:val="000000"/>
          <w:lang w:eastAsia="en-US"/>
        </w:rPr>
        <w:t>yapar.</w:t>
      </w:r>
    </w:p>
    <w:p w14:paraId="40A9A49F" w14:textId="57F387A0" w:rsidR="009C392A" w:rsidRPr="00515EC4" w:rsidRDefault="009C392A" w:rsidP="0067059C">
      <w:pPr>
        <w:numPr>
          <w:ilvl w:val="0"/>
          <w:numId w:val="32"/>
        </w:numPr>
        <w:spacing w:before="100" w:beforeAutospacing="1" w:after="100" w:afterAutospacing="1"/>
        <w:ind w:left="993"/>
        <w:contextualSpacing/>
        <w:rPr>
          <w:color w:val="000000"/>
          <w:lang w:eastAsia="en-US"/>
        </w:rPr>
      </w:pPr>
      <w:r w:rsidRPr="00515EC4">
        <w:rPr>
          <w:color w:val="000000"/>
          <w:lang w:eastAsia="en-US"/>
        </w:rPr>
        <w:t xml:space="preserve">Çok </w:t>
      </w:r>
      <w:r w:rsidR="00215C5A" w:rsidRPr="00515EC4">
        <w:rPr>
          <w:color w:val="000000"/>
          <w:lang w:eastAsia="en-US"/>
        </w:rPr>
        <w:t xml:space="preserve">Değişkenli </w:t>
      </w:r>
      <w:r w:rsidRPr="00515EC4">
        <w:rPr>
          <w:color w:val="000000"/>
          <w:lang w:eastAsia="en-US"/>
        </w:rPr>
        <w:t>ANOVA</w:t>
      </w:r>
      <w:r w:rsidR="002C08F4" w:rsidRPr="00515EC4">
        <w:rPr>
          <w:color w:val="000000"/>
          <w:lang w:eastAsia="en-US"/>
        </w:rPr>
        <w:t xml:space="preserve"> yapar.</w:t>
      </w:r>
    </w:p>
    <w:p w14:paraId="4A252EB3" w14:textId="047350FD" w:rsidR="009C392A" w:rsidRPr="00515EC4" w:rsidRDefault="009C392A" w:rsidP="0067059C">
      <w:pPr>
        <w:numPr>
          <w:ilvl w:val="0"/>
          <w:numId w:val="32"/>
        </w:numPr>
        <w:spacing w:before="100" w:beforeAutospacing="1" w:after="100" w:afterAutospacing="1"/>
        <w:ind w:left="993"/>
        <w:contextualSpacing/>
        <w:rPr>
          <w:color w:val="000000"/>
          <w:lang w:eastAsia="en-US"/>
        </w:rPr>
      </w:pPr>
      <w:r w:rsidRPr="00515EC4">
        <w:rPr>
          <w:color w:val="000000"/>
          <w:lang w:eastAsia="en-US"/>
        </w:rPr>
        <w:t>Tek Örneklem Kay-Kare Testi</w:t>
      </w:r>
      <w:r w:rsidR="00DC3A28" w:rsidRPr="00515EC4">
        <w:rPr>
          <w:color w:val="000000"/>
          <w:lang w:eastAsia="en-US"/>
        </w:rPr>
        <w:t>ni kullan</w:t>
      </w:r>
      <w:r w:rsidR="002C08F4" w:rsidRPr="00515EC4">
        <w:rPr>
          <w:color w:val="000000"/>
          <w:lang w:eastAsia="en-US"/>
        </w:rPr>
        <w:t>arak istatistiksel analiz yapar.</w:t>
      </w:r>
    </w:p>
    <w:p w14:paraId="0F7D73F4" w14:textId="4EFC50EE" w:rsidR="009C392A" w:rsidRPr="00515EC4" w:rsidRDefault="009C392A" w:rsidP="0067059C">
      <w:pPr>
        <w:numPr>
          <w:ilvl w:val="0"/>
          <w:numId w:val="32"/>
        </w:numPr>
        <w:spacing w:before="100" w:beforeAutospacing="1" w:after="100" w:afterAutospacing="1"/>
        <w:ind w:left="993"/>
        <w:contextualSpacing/>
        <w:rPr>
          <w:color w:val="000000"/>
          <w:lang w:eastAsia="en-US"/>
        </w:rPr>
      </w:pPr>
      <w:r w:rsidRPr="00515EC4">
        <w:rPr>
          <w:color w:val="000000"/>
          <w:lang w:eastAsia="en-US"/>
        </w:rPr>
        <w:t>İki Değişken İçin Kay-Kare Testi</w:t>
      </w:r>
      <w:r w:rsidR="00DC3A28" w:rsidRPr="00515EC4">
        <w:rPr>
          <w:color w:val="000000"/>
          <w:lang w:eastAsia="en-US"/>
        </w:rPr>
        <w:t>ni kullan</w:t>
      </w:r>
      <w:r w:rsidR="002C08F4" w:rsidRPr="00515EC4">
        <w:rPr>
          <w:color w:val="000000"/>
          <w:lang w:eastAsia="en-US"/>
        </w:rPr>
        <w:t>arak istatistiksel analiz yapar.</w:t>
      </w:r>
    </w:p>
    <w:p w14:paraId="5AD612D5" w14:textId="2D7D7CFD" w:rsidR="009C392A" w:rsidRPr="00515EC4" w:rsidRDefault="009C392A" w:rsidP="0067059C">
      <w:pPr>
        <w:numPr>
          <w:ilvl w:val="0"/>
          <w:numId w:val="32"/>
        </w:numPr>
        <w:spacing w:before="100" w:beforeAutospacing="1" w:after="100" w:afterAutospacing="1"/>
        <w:ind w:left="993"/>
        <w:contextualSpacing/>
        <w:rPr>
          <w:color w:val="000000"/>
          <w:lang w:eastAsia="en-US"/>
        </w:rPr>
      </w:pPr>
      <w:r w:rsidRPr="00515EC4">
        <w:rPr>
          <w:color w:val="000000"/>
          <w:lang w:eastAsia="en-US"/>
        </w:rPr>
        <w:t>Mann-</w:t>
      </w:r>
      <w:proofErr w:type="spellStart"/>
      <w:r w:rsidRPr="00515EC4">
        <w:rPr>
          <w:color w:val="000000"/>
          <w:lang w:eastAsia="en-US"/>
        </w:rPr>
        <w:t>Whitney</w:t>
      </w:r>
      <w:proofErr w:type="spellEnd"/>
      <w:r w:rsidRPr="00515EC4">
        <w:rPr>
          <w:color w:val="000000"/>
          <w:lang w:eastAsia="en-US"/>
        </w:rPr>
        <w:t xml:space="preserve"> U Testi</w:t>
      </w:r>
      <w:r w:rsidR="00DC3A28" w:rsidRPr="00515EC4">
        <w:rPr>
          <w:color w:val="000000"/>
          <w:lang w:eastAsia="en-US"/>
        </w:rPr>
        <w:t>ni kullanarak istatistiksel</w:t>
      </w:r>
      <w:r w:rsidR="002C08F4" w:rsidRPr="00515EC4">
        <w:rPr>
          <w:color w:val="000000"/>
          <w:lang w:eastAsia="en-US"/>
        </w:rPr>
        <w:t xml:space="preserve"> analiz yapar.</w:t>
      </w:r>
    </w:p>
    <w:p w14:paraId="619D623F" w14:textId="61043F72" w:rsidR="009C392A" w:rsidRPr="00515EC4" w:rsidRDefault="009C392A" w:rsidP="0067059C">
      <w:pPr>
        <w:numPr>
          <w:ilvl w:val="0"/>
          <w:numId w:val="32"/>
        </w:numPr>
        <w:spacing w:before="100" w:beforeAutospacing="1" w:after="100" w:afterAutospacing="1"/>
        <w:ind w:left="993"/>
        <w:contextualSpacing/>
        <w:rPr>
          <w:color w:val="000000"/>
          <w:lang w:eastAsia="en-US"/>
        </w:rPr>
      </w:pPr>
      <w:proofErr w:type="spellStart"/>
      <w:r w:rsidRPr="00515EC4">
        <w:rPr>
          <w:color w:val="000000"/>
          <w:lang w:eastAsia="en-US"/>
        </w:rPr>
        <w:t>Kruskal</w:t>
      </w:r>
      <w:proofErr w:type="spellEnd"/>
      <w:r w:rsidRPr="00515EC4">
        <w:rPr>
          <w:color w:val="000000"/>
          <w:lang w:eastAsia="en-US"/>
        </w:rPr>
        <w:t>-Wallis H Testi</w:t>
      </w:r>
      <w:r w:rsidR="00DC3A28" w:rsidRPr="00515EC4">
        <w:rPr>
          <w:color w:val="000000"/>
          <w:lang w:eastAsia="en-US"/>
        </w:rPr>
        <w:t>ni kullan</w:t>
      </w:r>
      <w:r w:rsidR="002C08F4" w:rsidRPr="00515EC4">
        <w:rPr>
          <w:color w:val="000000"/>
          <w:lang w:eastAsia="en-US"/>
        </w:rPr>
        <w:t>arak istatistiksel analiz yapar.</w:t>
      </w:r>
    </w:p>
    <w:p w14:paraId="6DCF082A" w14:textId="3676D738" w:rsidR="009C392A" w:rsidRPr="00515EC4" w:rsidRDefault="009C392A" w:rsidP="0067059C">
      <w:pPr>
        <w:numPr>
          <w:ilvl w:val="0"/>
          <w:numId w:val="32"/>
        </w:numPr>
        <w:spacing w:before="100" w:beforeAutospacing="1" w:after="100" w:afterAutospacing="1"/>
        <w:ind w:left="993"/>
        <w:contextualSpacing/>
        <w:rPr>
          <w:color w:val="000000"/>
          <w:lang w:eastAsia="en-US"/>
        </w:rPr>
      </w:pPr>
      <w:proofErr w:type="spellStart"/>
      <w:r w:rsidRPr="00515EC4">
        <w:rPr>
          <w:color w:val="000000"/>
          <w:lang w:eastAsia="en-US"/>
        </w:rPr>
        <w:t>Wilcoxon</w:t>
      </w:r>
      <w:proofErr w:type="spellEnd"/>
      <w:r w:rsidRPr="00515EC4">
        <w:rPr>
          <w:color w:val="000000"/>
          <w:lang w:eastAsia="en-US"/>
        </w:rPr>
        <w:t xml:space="preserve"> İşaretli Sıralar Testi</w:t>
      </w:r>
      <w:r w:rsidR="00DC3A28" w:rsidRPr="00515EC4">
        <w:rPr>
          <w:color w:val="000000"/>
          <w:lang w:eastAsia="en-US"/>
        </w:rPr>
        <w:t>ni kullan</w:t>
      </w:r>
      <w:r w:rsidR="002C08F4" w:rsidRPr="00515EC4">
        <w:rPr>
          <w:color w:val="000000"/>
          <w:lang w:eastAsia="en-US"/>
        </w:rPr>
        <w:t>arak istatistiksel analiz yapar.</w:t>
      </w:r>
    </w:p>
    <w:p w14:paraId="3E2B8B0D" w14:textId="17D23317" w:rsidR="00302F1B" w:rsidRPr="00515EC4" w:rsidRDefault="009C392A" w:rsidP="0067059C">
      <w:pPr>
        <w:numPr>
          <w:ilvl w:val="0"/>
          <w:numId w:val="32"/>
        </w:numPr>
        <w:spacing w:before="100" w:beforeAutospacing="1" w:after="100" w:afterAutospacing="1"/>
        <w:ind w:left="993"/>
        <w:contextualSpacing/>
        <w:rPr>
          <w:color w:val="000000"/>
          <w:lang w:eastAsia="en-US"/>
        </w:rPr>
      </w:pPr>
      <w:r w:rsidRPr="00515EC4">
        <w:rPr>
          <w:color w:val="000000"/>
          <w:lang w:eastAsia="en-US"/>
        </w:rPr>
        <w:t xml:space="preserve">Geçerlik </w:t>
      </w:r>
      <w:r w:rsidR="00DC3A28" w:rsidRPr="00515EC4">
        <w:rPr>
          <w:color w:val="000000"/>
          <w:lang w:eastAsia="en-US"/>
        </w:rPr>
        <w:t>ve güvenirlik analizi yapar.</w:t>
      </w:r>
    </w:p>
    <w:p w14:paraId="5AFD5404" w14:textId="77777777" w:rsidR="002975E8" w:rsidRPr="002975E8" w:rsidRDefault="002975E8" w:rsidP="0067059C">
      <w:pPr>
        <w:numPr>
          <w:ilvl w:val="0"/>
          <w:numId w:val="36"/>
        </w:numPr>
        <w:ind w:left="993"/>
      </w:pPr>
      <w:r w:rsidRPr="002975E8">
        <w:t xml:space="preserve">Alanının eğitim ve öğretimi için gerekli olan becerileri sergiler. </w:t>
      </w:r>
    </w:p>
    <w:p w14:paraId="438D08C0" w14:textId="77777777" w:rsidR="002975E8" w:rsidRPr="002975E8" w:rsidRDefault="002975E8" w:rsidP="0067059C">
      <w:pPr>
        <w:numPr>
          <w:ilvl w:val="0"/>
          <w:numId w:val="35"/>
        </w:numPr>
        <w:ind w:left="993"/>
        <w:contextualSpacing/>
      </w:pPr>
      <w:r w:rsidRPr="002975E8">
        <w:t>Öğretme ve öğrenme sürecinde bilgi ve iletişim teknolojilerini etkin olarak kullanır.</w:t>
      </w:r>
    </w:p>
    <w:p w14:paraId="14958BCA" w14:textId="77777777" w:rsidR="002975E8" w:rsidRPr="002975E8" w:rsidRDefault="002975E8" w:rsidP="0067059C">
      <w:pPr>
        <w:numPr>
          <w:ilvl w:val="0"/>
          <w:numId w:val="35"/>
        </w:numPr>
        <w:ind w:left="993"/>
        <w:contextualSpacing/>
      </w:pPr>
      <w:r w:rsidRPr="002975E8">
        <w:t>Etkili iletişim yöntem ve tekniklerini kullanmaya özen gösterir.</w:t>
      </w:r>
    </w:p>
    <w:p w14:paraId="48207649" w14:textId="77777777" w:rsidR="002975E8" w:rsidRPr="002975E8" w:rsidRDefault="002975E8" w:rsidP="0067059C">
      <w:pPr>
        <w:numPr>
          <w:ilvl w:val="0"/>
          <w:numId w:val="35"/>
        </w:numPr>
        <w:ind w:left="993"/>
        <w:contextualSpacing/>
      </w:pPr>
      <w:r w:rsidRPr="002975E8">
        <w:t>Meslektaşlarıyla bilgi ve deneyim paylaşımı yapar.</w:t>
      </w:r>
    </w:p>
    <w:p w14:paraId="2066A750" w14:textId="77777777" w:rsidR="002975E8" w:rsidRPr="002975E8" w:rsidRDefault="002975E8" w:rsidP="0067059C">
      <w:pPr>
        <w:numPr>
          <w:ilvl w:val="0"/>
          <w:numId w:val="35"/>
        </w:numPr>
        <w:ind w:left="993"/>
        <w:contextualSpacing/>
      </w:pPr>
      <w:r w:rsidRPr="002975E8">
        <w:t>Mesleki ve bireysel yönden kendisini geliştirmeye yönelik faaliyetlerde bulunur.</w:t>
      </w:r>
    </w:p>
    <w:p w14:paraId="1D2D64E8" w14:textId="77777777" w:rsidR="002975E8" w:rsidRPr="002975E8" w:rsidRDefault="002975E8" w:rsidP="002975E8">
      <w:pPr>
        <w:ind w:left="709"/>
        <w:contextualSpacing/>
      </w:pPr>
    </w:p>
    <w:p w14:paraId="7184DEA3" w14:textId="77777777" w:rsidR="002975E8" w:rsidRDefault="002975E8" w:rsidP="002975E8">
      <w:pPr>
        <w:contextualSpacing/>
      </w:pPr>
    </w:p>
    <w:p w14:paraId="17BFD50F" w14:textId="77777777" w:rsidR="0067059C" w:rsidRDefault="0067059C" w:rsidP="002975E8">
      <w:pPr>
        <w:contextualSpacing/>
      </w:pPr>
    </w:p>
    <w:p w14:paraId="355D641C" w14:textId="77777777" w:rsidR="0067059C" w:rsidRDefault="0067059C" w:rsidP="002975E8">
      <w:pPr>
        <w:contextualSpacing/>
      </w:pPr>
    </w:p>
    <w:p w14:paraId="5AD660D5" w14:textId="77777777" w:rsidR="0067059C" w:rsidRDefault="0067059C" w:rsidP="002975E8">
      <w:pPr>
        <w:contextualSpacing/>
      </w:pPr>
    </w:p>
    <w:p w14:paraId="6D4DC356" w14:textId="77777777" w:rsidR="0067059C" w:rsidRDefault="0067059C" w:rsidP="002975E8">
      <w:pPr>
        <w:contextualSpacing/>
      </w:pPr>
    </w:p>
    <w:p w14:paraId="5B4BB306" w14:textId="77777777" w:rsidR="0067059C" w:rsidRDefault="0067059C" w:rsidP="002975E8">
      <w:pPr>
        <w:contextualSpacing/>
      </w:pPr>
    </w:p>
    <w:p w14:paraId="021FE5E5" w14:textId="77777777" w:rsidR="0067059C" w:rsidRDefault="0067059C" w:rsidP="002975E8">
      <w:pPr>
        <w:contextualSpacing/>
      </w:pPr>
    </w:p>
    <w:p w14:paraId="1CC32735" w14:textId="77777777" w:rsidR="0067059C" w:rsidRDefault="0067059C" w:rsidP="002975E8">
      <w:pPr>
        <w:contextualSpacing/>
      </w:pPr>
    </w:p>
    <w:p w14:paraId="05C3EBC2" w14:textId="77777777" w:rsidR="0067059C" w:rsidRDefault="0067059C" w:rsidP="002975E8">
      <w:pPr>
        <w:contextualSpacing/>
      </w:pPr>
    </w:p>
    <w:p w14:paraId="4838313E" w14:textId="77777777" w:rsidR="0067059C" w:rsidRPr="002975E8" w:rsidRDefault="0067059C" w:rsidP="002975E8">
      <w:pPr>
        <w:contextualSpacing/>
      </w:pPr>
    </w:p>
    <w:p w14:paraId="115E0290" w14:textId="78598A85" w:rsidR="002975E8" w:rsidRPr="0067059C" w:rsidRDefault="002975E8" w:rsidP="0067059C">
      <w:pPr>
        <w:pStyle w:val="ListeParagraf"/>
        <w:numPr>
          <w:ilvl w:val="0"/>
          <w:numId w:val="33"/>
        </w:numPr>
        <w:jc w:val="both"/>
        <w:rPr>
          <w:b/>
          <w:color w:val="000000"/>
        </w:rPr>
      </w:pPr>
      <w:r w:rsidRPr="0067059C">
        <w:rPr>
          <w:b/>
          <w:color w:val="000000"/>
        </w:rPr>
        <w:lastRenderedPageBreak/>
        <w:t>ETKİNLİĞİN İLİŞKİLİ OLDUĞU YETERLİKLER</w:t>
      </w:r>
    </w:p>
    <w:p w14:paraId="2EC5E11B" w14:textId="77777777" w:rsidR="0067059C" w:rsidRPr="0067059C" w:rsidRDefault="0067059C" w:rsidP="0067059C">
      <w:pPr>
        <w:pStyle w:val="ListeParagraf"/>
        <w:ind w:left="644"/>
        <w:jc w:val="both"/>
        <w:rPr>
          <w:b/>
          <w:color w:val="000000"/>
        </w:rPr>
      </w:pPr>
    </w:p>
    <w:p w14:paraId="5E94FECA" w14:textId="77777777" w:rsidR="002975E8" w:rsidRPr="002975E8" w:rsidRDefault="002975E8" w:rsidP="002975E8">
      <w:pPr>
        <w:spacing w:before="20" w:line="360" w:lineRule="auto"/>
        <w:ind w:left="317" w:right="34"/>
        <w:jc w:val="both"/>
        <w:rPr>
          <w:rFonts w:eastAsia="Calibri"/>
          <w:color w:val="000000"/>
        </w:rPr>
      </w:pPr>
      <w:r w:rsidRPr="002975E8">
        <w:rPr>
          <w:rFonts w:eastAsia="Calibri"/>
          <w:bCs/>
          <w:color w:val="000000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14FF793B" w14:textId="77777777" w:rsidR="002975E8" w:rsidRPr="002975E8" w:rsidRDefault="002975E8" w:rsidP="002975E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b/>
          <w:color w:val="000000"/>
        </w:rPr>
      </w:pPr>
      <w:r w:rsidRPr="002975E8">
        <w:rPr>
          <w:b/>
          <w:color w:val="000000"/>
        </w:rPr>
        <w:t>A. MESLEKİ BİLGİ</w:t>
      </w:r>
    </w:p>
    <w:p w14:paraId="27DA8ADA" w14:textId="77777777" w:rsidR="002975E8" w:rsidRPr="002975E8" w:rsidRDefault="002975E8" w:rsidP="002975E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</w:rPr>
      </w:pPr>
      <w:r w:rsidRPr="002975E8">
        <w:rPr>
          <w:color w:val="000000"/>
        </w:rPr>
        <w:t xml:space="preserve">     A1.Alan Bilgisi</w:t>
      </w:r>
    </w:p>
    <w:p w14:paraId="060D8C70" w14:textId="77777777" w:rsidR="002975E8" w:rsidRPr="002975E8" w:rsidRDefault="002975E8" w:rsidP="002975E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</w:rPr>
      </w:pPr>
      <w:r w:rsidRPr="002975E8">
        <w:rPr>
          <w:color w:val="000000"/>
        </w:rPr>
        <w:t xml:space="preserve">     A2.Alan Eğitimi Bilgisi</w:t>
      </w:r>
    </w:p>
    <w:p w14:paraId="50D163DA" w14:textId="77777777" w:rsidR="002975E8" w:rsidRPr="002975E8" w:rsidRDefault="002975E8" w:rsidP="002975E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</w:rPr>
      </w:pPr>
    </w:p>
    <w:p w14:paraId="0BF080C2" w14:textId="77777777" w:rsidR="002975E8" w:rsidRPr="002975E8" w:rsidRDefault="002975E8" w:rsidP="002975E8">
      <w:pPr>
        <w:ind w:left="33"/>
        <w:jc w:val="both"/>
        <w:rPr>
          <w:b/>
        </w:rPr>
      </w:pPr>
      <w:r w:rsidRPr="002975E8">
        <w:rPr>
          <w:b/>
        </w:rPr>
        <w:t xml:space="preserve">    B. MESLEKİ BECERİ</w:t>
      </w:r>
    </w:p>
    <w:p w14:paraId="24884ECC" w14:textId="77777777" w:rsidR="002975E8" w:rsidRPr="002975E8" w:rsidRDefault="002975E8" w:rsidP="002975E8">
      <w:pPr>
        <w:ind w:left="317"/>
        <w:jc w:val="both"/>
      </w:pPr>
      <w:r w:rsidRPr="002975E8">
        <w:t xml:space="preserve">    B3.Öğretme ve Öğrenme Sürecini Yönetme</w:t>
      </w:r>
    </w:p>
    <w:p w14:paraId="1C43A40E" w14:textId="77777777" w:rsidR="002975E8" w:rsidRPr="002975E8" w:rsidRDefault="002975E8" w:rsidP="002975E8">
      <w:pPr>
        <w:ind w:left="317"/>
        <w:jc w:val="both"/>
        <w:rPr>
          <w:b/>
        </w:rPr>
      </w:pPr>
    </w:p>
    <w:p w14:paraId="69F96C8C" w14:textId="77777777" w:rsidR="002975E8" w:rsidRPr="002975E8" w:rsidRDefault="002975E8" w:rsidP="002975E8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b/>
          <w:color w:val="000000"/>
        </w:rPr>
      </w:pPr>
      <w:r w:rsidRPr="002975E8">
        <w:rPr>
          <w:color w:val="000000"/>
        </w:rPr>
        <w:t xml:space="preserve">           </w:t>
      </w:r>
      <w:r w:rsidRPr="002975E8">
        <w:rPr>
          <w:b/>
          <w:color w:val="000000"/>
        </w:rPr>
        <w:t>C. TUTUM VE DEĞERLER</w:t>
      </w:r>
    </w:p>
    <w:p w14:paraId="20C6314B" w14:textId="77777777" w:rsidR="002975E8" w:rsidRPr="002975E8" w:rsidRDefault="002975E8" w:rsidP="002975E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</w:rPr>
      </w:pPr>
      <w:r w:rsidRPr="002975E8">
        <w:rPr>
          <w:color w:val="000000"/>
        </w:rPr>
        <w:t xml:space="preserve">    C3.İletişim ve İşbirliği</w:t>
      </w:r>
    </w:p>
    <w:p w14:paraId="13F47A20" w14:textId="55E4D292" w:rsidR="00917D99" w:rsidRPr="00515EC4" w:rsidRDefault="002975E8" w:rsidP="00F6178B">
      <w:pPr>
        <w:jc w:val="both"/>
      </w:pPr>
      <w:r w:rsidRPr="002975E8">
        <w:rPr>
          <w:color w:val="000000"/>
        </w:rPr>
        <w:t xml:space="preserve">         C4.Mesleki ve Bireysel Gelişim</w:t>
      </w:r>
    </w:p>
    <w:p w14:paraId="5677A7E7" w14:textId="77777777" w:rsidR="00472042" w:rsidRPr="00515EC4" w:rsidRDefault="00472042" w:rsidP="002C08F4">
      <w:pPr>
        <w:pStyle w:val="ListeParagraf"/>
        <w:spacing w:after="0"/>
        <w:ind w:left="708" w:firstLine="12"/>
        <w:rPr>
          <w:b/>
          <w:color w:val="000000"/>
        </w:rPr>
      </w:pPr>
    </w:p>
    <w:p w14:paraId="68D220BC" w14:textId="1D4BFEFA" w:rsidR="00A104CF" w:rsidRPr="00515EC4" w:rsidRDefault="00A104CF" w:rsidP="00891035">
      <w:pPr>
        <w:pStyle w:val="ListeParagraf"/>
        <w:numPr>
          <w:ilvl w:val="0"/>
          <w:numId w:val="33"/>
        </w:numPr>
        <w:rPr>
          <w:b/>
        </w:rPr>
      </w:pPr>
      <w:r w:rsidRPr="00515EC4">
        <w:rPr>
          <w:b/>
        </w:rPr>
        <w:t>ETKİNLİĞİN SÜRESİ</w:t>
      </w:r>
    </w:p>
    <w:p w14:paraId="603EA84F" w14:textId="38B1321E" w:rsidR="00A104CF" w:rsidRPr="00515EC4" w:rsidRDefault="002C08F4" w:rsidP="002C08F4">
      <w:pPr>
        <w:pStyle w:val="ListeParagraf"/>
        <w:spacing w:after="0"/>
        <w:ind w:left="567"/>
      </w:pPr>
      <w:r w:rsidRPr="00515EC4">
        <w:t xml:space="preserve">  </w:t>
      </w:r>
      <w:r w:rsidR="0013446C" w:rsidRPr="00515EC4">
        <w:t xml:space="preserve">Etkinliğin süresi </w:t>
      </w:r>
      <w:r w:rsidR="00826295" w:rsidRPr="00515EC4">
        <w:t>30</w:t>
      </w:r>
      <w:r w:rsidRPr="00515EC4">
        <w:t xml:space="preserve"> ders saatidir.</w:t>
      </w:r>
    </w:p>
    <w:p w14:paraId="466F0720" w14:textId="77777777" w:rsidR="00F6178B" w:rsidRPr="00515EC4" w:rsidRDefault="00F6178B" w:rsidP="002C08F4">
      <w:pPr>
        <w:pStyle w:val="ListeParagraf"/>
        <w:spacing w:after="0"/>
        <w:ind w:left="567"/>
      </w:pPr>
    </w:p>
    <w:p w14:paraId="48C3D42F" w14:textId="7F145184" w:rsidR="00A104CF" w:rsidRPr="00515EC4" w:rsidRDefault="00A104CF" w:rsidP="002C08F4">
      <w:pPr>
        <w:pStyle w:val="ListeParagraf"/>
        <w:numPr>
          <w:ilvl w:val="0"/>
          <w:numId w:val="33"/>
        </w:numPr>
        <w:spacing w:after="240"/>
        <w:rPr>
          <w:b/>
        </w:rPr>
      </w:pPr>
      <w:r w:rsidRPr="00515EC4">
        <w:rPr>
          <w:b/>
        </w:rPr>
        <w:t>ETKİNLİĞİN HEDEF KİTLESİ</w:t>
      </w:r>
    </w:p>
    <w:p w14:paraId="01076ED5" w14:textId="17BB471C" w:rsidR="006B044C" w:rsidRPr="00515EC4" w:rsidRDefault="0095217E" w:rsidP="00891035">
      <w:pPr>
        <w:ind w:firstLine="644"/>
        <w:jc w:val="both"/>
      </w:pPr>
      <w:r w:rsidRPr="00515EC4">
        <w:t>Bakanlığımız</w:t>
      </w:r>
      <w:r w:rsidR="00891035" w:rsidRPr="00515EC4">
        <w:t xml:space="preserve">a bağlı </w:t>
      </w:r>
      <w:r w:rsidRPr="00515EC4">
        <w:t>okul/kurumlarında görev yapan</w:t>
      </w:r>
      <w:r w:rsidR="0067059C">
        <w:t xml:space="preserve"> yönetici, öğretmen ve diğer</w:t>
      </w:r>
      <w:r w:rsidRPr="00515EC4">
        <w:t xml:space="preserve"> personel</w:t>
      </w:r>
    </w:p>
    <w:p w14:paraId="50C3EB70" w14:textId="77777777" w:rsidR="00891035" w:rsidRPr="00515EC4" w:rsidRDefault="00891035" w:rsidP="00891035">
      <w:pPr>
        <w:ind w:firstLine="644"/>
        <w:jc w:val="both"/>
        <w:rPr>
          <w:color w:val="FF0000"/>
        </w:rPr>
      </w:pPr>
    </w:p>
    <w:p w14:paraId="466A6BF9" w14:textId="4E3A4C0B" w:rsidR="00A104CF" w:rsidRPr="00515EC4" w:rsidRDefault="00A104CF" w:rsidP="002C08F4">
      <w:pPr>
        <w:pStyle w:val="ListeParagraf"/>
        <w:numPr>
          <w:ilvl w:val="0"/>
          <w:numId w:val="33"/>
        </w:numPr>
        <w:spacing w:after="240"/>
        <w:rPr>
          <w:b/>
        </w:rPr>
      </w:pPr>
      <w:r w:rsidRPr="00515EC4">
        <w:rPr>
          <w:b/>
        </w:rPr>
        <w:t>ETKİNLİĞİN UYGULANMASI İLE İLGİLİ AÇIKLAMALAR</w:t>
      </w:r>
    </w:p>
    <w:p w14:paraId="71BD34EA" w14:textId="77777777" w:rsidR="00891035" w:rsidRPr="00515EC4" w:rsidRDefault="00891035" w:rsidP="00891035">
      <w:pPr>
        <w:numPr>
          <w:ilvl w:val="0"/>
          <w:numId w:val="34"/>
        </w:numPr>
        <w:jc w:val="both"/>
      </w:pPr>
      <w:r w:rsidRPr="00515EC4">
        <w:t>Eğitim görevlisi olarak alanında/konusunda uzman akademisyen ya da bu alanda/konuda hizmet içi eğitimler veren öğretmenler görevlendirilecektir.</w:t>
      </w:r>
    </w:p>
    <w:p w14:paraId="02A3FA29" w14:textId="01F4D6DB" w:rsidR="00891035" w:rsidRPr="00515EC4" w:rsidRDefault="00F6178B" w:rsidP="00891035">
      <w:pPr>
        <w:numPr>
          <w:ilvl w:val="0"/>
          <w:numId w:val="34"/>
        </w:numPr>
        <w:jc w:val="both"/>
      </w:pPr>
      <w:r w:rsidRPr="00515EC4">
        <w:rPr>
          <w:rFonts w:eastAsia="Calibri"/>
          <w:lang w:eastAsia="en-US"/>
        </w:rPr>
        <w:t xml:space="preserve">Eğitim </w:t>
      </w:r>
      <w:proofErr w:type="spellStart"/>
      <w:r w:rsidRPr="00515EC4">
        <w:rPr>
          <w:rFonts w:eastAsia="Calibri"/>
          <w:lang w:eastAsia="en-US"/>
        </w:rPr>
        <w:t>merkezî</w:t>
      </w:r>
      <w:r w:rsidR="00891035" w:rsidRPr="00515EC4">
        <w:rPr>
          <w:rFonts w:eastAsia="Calibri"/>
          <w:lang w:eastAsia="en-US"/>
        </w:rPr>
        <w:t>olarak</w:t>
      </w:r>
      <w:proofErr w:type="spellEnd"/>
      <w:r w:rsidR="00891035" w:rsidRPr="00515EC4">
        <w:rPr>
          <w:rFonts w:eastAsia="Calibri"/>
          <w:lang w:eastAsia="en-US"/>
        </w:rPr>
        <w:t xml:space="preserve"> düzenlenecektir.</w:t>
      </w:r>
    </w:p>
    <w:p w14:paraId="67C0A1D4" w14:textId="77777777" w:rsidR="00891035" w:rsidRPr="00515EC4" w:rsidRDefault="00891035" w:rsidP="00891035">
      <w:pPr>
        <w:numPr>
          <w:ilvl w:val="0"/>
          <w:numId w:val="34"/>
        </w:numPr>
        <w:jc w:val="both"/>
      </w:pPr>
      <w:r w:rsidRPr="00515EC4">
        <w:rPr>
          <w:rFonts w:eastAsia="Calibri"/>
          <w:lang w:eastAsia="en-US"/>
        </w:rPr>
        <w:t xml:space="preserve">Eğitim, internet bağlantılı bilgisayar, </w:t>
      </w:r>
      <w:proofErr w:type="gramStart"/>
      <w:r w:rsidRPr="00515EC4">
        <w:rPr>
          <w:rFonts w:eastAsia="Calibri"/>
          <w:lang w:eastAsia="en-US"/>
        </w:rPr>
        <w:t>projeksiyon</w:t>
      </w:r>
      <w:proofErr w:type="gramEnd"/>
      <w:r w:rsidRPr="00515EC4">
        <w:rPr>
          <w:rFonts w:eastAsia="Calibri"/>
          <w:lang w:eastAsia="en-US"/>
        </w:rPr>
        <w:t xml:space="preserve"> cihazı olan sınıf ortamında gerçekleştirilecektir.</w:t>
      </w:r>
    </w:p>
    <w:p w14:paraId="640D1EED" w14:textId="77777777" w:rsidR="00891035" w:rsidRPr="00515EC4" w:rsidRDefault="00891035" w:rsidP="00891035">
      <w:pPr>
        <w:numPr>
          <w:ilvl w:val="0"/>
          <w:numId w:val="34"/>
        </w:numPr>
        <w:jc w:val="both"/>
      </w:pPr>
      <w:r w:rsidRPr="00515EC4">
        <w:rPr>
          <w:rFonts w:eastAsia="Calibri"/>
          <w:lang w:eastAsia="en-US"/>
        </w:rPr>
        <w:t>Kursiyer sayısı dikkate alınarak ortamda gerekli ışık ve ses düzeni sağlanacaktır.</w:t>
      </w:r>
    </w:p>
    <w:p w14:paraId="69E13A80" w14:textId="666863EE" w:rsidR="00891035" w:rsidRPr="00515EC4" w:rsidRDefault="00891035" w:rsidP="00891035">
      <w:pPr>
        <w:pStyle w:val="ListeParagraf"/>
        <w:numPr>
          <w:ilvl w:val="0"/>
          <w:numId w:val="34"/>
        </w:numPr>
        <w:spacing w:after="240"/>
        <w:rPr>
          <w:b/>
        </w:rPr>
      </w:pPr>
      <w:r w:rsidRPr="00515EC4">
        <w:rPr>
          <w:rFonts w:eastAsia="Calibri"/>
          <w:lang w:eastAsia="en-US"/>
        </w:rPr>
        <w:t>Katılımcı sayısı her eğitim ortamı için 30 kişiyi geçmeyecek şekilde oluşturulacaktır.</w:t>
      </w:r>
    </w:p>
    <w:p w14:paraId="725B9478" w14:textId="77777777" w:rsidR="00891035" w:rsidRPr="00515EC4" w:rsidRDefault="00891035" w:rsidP="00891035">
      <w:pPr>
        <w:pStyle w:val="ListeParagraf"/>
        <w:spacing w:after="240"/>
        <w:rPr>
          <w:b/>
        </w:rPr>
      </w:pPr>
    </w:p>
    <w:p w14:paraId="6F3A5DC6" w14:textId="5F8771CB" w:rsidR="00A104CF" w:rsidRPr="00515EC4" w:rsidRDefault="00A104CF" w:rsidP="002C08F4">
      <w:pPr>
        <w:pStyle w:val="ListeParagraf"/>
        <w:numPr>
          <w:ilvl w:val="0"/>
          <w:numId w:val="33"/>
        </w:numPr>
        <w:spacing w:after="240"/>
        <w:rPr>
          <w:b/>
        </w:rPr>
      </w:pPr>
      <w:r w:rsidRPr="00515EC4">
        <w:rPr>
          <w:b/>
        </w:rPr>
        <w:t>ETKİNLİĞİN İÇERİĞİ</w:t>
      </w:r>
    </w:p>
    <w:tbl>
      <w:tblPr>
        <w:tblW w:w="893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3"/>
        <w:gridCol w:w="1838"/>
      </w:tblGrid>
      <w:tr w:rsidR="002A0E62" w:rsidRPr="00515EC4" w14:paraId="221451BD" w14:textId="77777777" w:rsidTr="00891035">
        <w:trPr>
          <w:cantSplit/>
          <w:trHeight w:val="454"/>
        </w:trPr>
        <w:tc>
          <w:tcPr>
            <w:tcW w:w="7093" w:type="dxa"/>
            <w:vAlign w:val="center"/>
          </w:tcPr>
          <w:p w14:paraId="1B128812" w14:textId="352C6FC8" w:rsidR="00325DEA" w:rsidRPr="00515EC4" w:rsidRDefault="00325DEA" w:rsidP="00891035">
            <w:pPr>
              <w:rPr>
                <w:b/>
                <w:color w:val="000000" w:themeColor="text1"/>
              </w:rPr>
            </w:pPr>
            <w:r w:rsidRPr="00515EC4">
              <w:rPr>
                <w:b/>
                <w:color w:val="000000" w:themeColor="text1"/>
              </w:rPr>
              <w:t>K</w:t>
            </w:r>
            <w:r w:rsidR="00891035" w:rsidRPr="00515EC4">
              <w:rPr>
                <w:b/>
                <w:color w:val="000000" w:themeColor="text1"/>
              </w:rPr>
              <w:t>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0FAD6EF" w14:textId="0539D904" w:rsidR="00325DEA" w:rsidRPr="00515EC4" w:rsidRDefault="00325DEA" w:rsidP="00891035">
            <w:pPr>
              <w:ind w:left="142"/>
              <w:jc w:val="center"/>
              <w:rPr>
                <w:b/>
                <w:color w:val="000000" w:themeColor="text1"/>
              </w:rPr>
            </w:pPr>
            <w:r w:rsidRPr="00515EC4">
              <w:rPr>
                <w:b/>
                <w:color w:val="000000" w:themeColor="text1"/>
              </w:rPr>
              <w:t>S</w:t>
            </w:r>
            <w:r w:rsidR="00891035" w:rsidRPr="00515EC4">
              <w:rPr>
                <w:b/>
                <w:color w:val="000000" w:themeColor="text1"/>
              </w:rPr>
              <w:t>üre (Saat)</w:t>
            </w:r>
          </w:p>
        </w:tc>
      </w:tr>
      <w:tr w:rsidR="009C09FB" w:rsidRPr="00515EC4" w14:paraId="036CC39B" w14:textId="77777777" w:rsidTr="00095801">
        <w:trPr>
          <w:trHeight w:val="442"/>
        </w:trPr>
        <w:tc>
          <w:tcPr>
            <w:tcW w:w="7093" w:type="dxa"/>
            <w:vAlign w:val="center"/>
          </w:tcPr>
          <w:p w14:paraId="2FF0AF4C" w14:textId="293025B4" w:rsidR="009C09FB" w:rsidRPr="00515EC4" w:rsidRDefault="009C09FB" w:rsidP="002C08F4">
            <w:pPr>
              <w:rPr>
                <w:b/>
                <w:bCs/>
                <w:color w:val="000000" w:themeColor="text1"/>
              </w:rPr>
            </w:pPr>
            <w:r w:rsidRPr="00515EC4">
              <w:rPr>
                <w:b/>
                <w:bCs/>
                <w:color w:val="000000" w:themeColor="text1"/>
              </w:rPr>
              <w:t xml:space="preserve">Karışık </w:t>
            </w:r>
            <w:r w:rsidR="00F23662" w:rsidRPr="00515EC4">
              <w:rPr>
                <w:b/>
                <w:bCs/>
                <w:color w:val="000000" w:themeColor="text1"/>
              </w:rPr>
              <w:t>Ölçümlerde Grupların</w:t>
            </w:r>
            <w:r w:rsidRPr="00515EC4">
              <w:rPr>
                <w:b/>
                <w:bCs/>
                <w:color w:val="000000" w:themeColor="text1"/>
              </w:rPr>
              <w:t xml:space="preserve"> Karşılaştırılması </w:t>
            </w:r>
          </w:p>
          <w:p w14:paraId="4E739E7E" w14:textId="3F81BF4A" w:rsidR="009C09FB" w:rsidRPr="00515EC4" w:rsidRDefault="009C09FB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/>
                <w:bCs/>
                <w:color w:val="000000" w:themeColor="text1"/>
              </w:rPr>
            </w:pPr>
            <w:r w:rsidRPr="00515EC4">
              <w:rPr>
                <w:bCs/>
                <w:color w:val="000000" w:themeColor="text1"/>
              </w:rPr>
              <w:t>Karışık Ölçümler İçin İki Faktörlü ANOVA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4942C1A" w14:textId="34545817" w:rsidR="009C09FB" w:rsidRPr="00515EC4" w:rsidRDefault="009C09FB" w:rsidP="002C08F4">
            <w:pPr>
              <w:ind w:left="142"/>
              <w:jc w:val="center"/>
              <w:rPr>
                <w:color w:val="000000" w:themeColor="text1"/>
              </w:rPr>
            </w:pPr>
            <w:r w:rsidRPr="00515EC4">
              <w:rPr>
                <w:color w:val="000000" w:themeColor="text1"/>
              </w:rPr>
              <w:t>3</w:t>
            </w:r>
          </w:p>
        </w:tc>
      </w:tr>
      <w:tr w:rsidR="009C09FB" w:rsidRPr="00515EC4" w14:paraId="1B23C1C5" w14:textId="77777777" w:rsidTr="00095801">
        <w:trPr>
          <w:trHeight w:val="442"/>
        </w:trPr>
        <w:tc>
          <w:tcPr>
            <w:tcW w:w="7093" w:type="dxa"/>
            <w:vAlign w:val="center"/>
          </w:tcPr>
          <w:p w14:paraId="29766535" w14:textId="77777777" w:rsidR="009C09FB" w:rsidRPr="00515EC4" w:rsidRDefault="009C09FB" w:rsidP="002C08F4">
            <w:pPr>
              <w:rPr>
                <w:bCs/>
                <w:color w:val="000000" w:themeColor="text1"/>
              </w:rPr>
            </w:pPr>
            <w:r w:rsidRPr="00515EC4">
              <w:rPr>
                <w:b/>
                <w:bCs/>
                <w:color w:val="000000" w:themeColor="text1"/>
              </w:rPr>
              <w:t xml:space="preserve">Basit Doğrusal Regresyon </w:t>
            </w:r>
          </w:p>
          <w:p w14:paraId="3E15676A" w14:textId="77777777" w:rsidR="009C09FB" w:rsidRPr="00515EC4" w:rsidRDefault="009C09FB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515EC4">
              <w:rPr>
                <w:bCs/>
                <w:color w:val="000000" w:themeColor="text1"/>
              </w:rPr>
              <w:t xml:space="preserve">Basit Doğrusal Regresyon </w:t>
            </w:r>
          </w:p>
          <w:p w14:paraId="04F51566" w14:textId="562D1A15" w:rsidR="009C09FB" w:rsidRPr="00515EC4" w:rsidRDefault="009C09FB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/>
                <w:bCs/>
                <w:color w:val="000000" w:themeColor="text1"/>
              </w:rPr>
            </w:pPr>
            <w:r w:rsidRPr="00515EC4">
              <w:rPr>
                <w:bCs/>
                <w:color w:val="000000" w:themeColor="text1"/>
              </w:rPr>
              <w:t xml:space="preserve">Çoklu Doğrusal Regresyon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9429A3C" w14:textId="1B4E89E6" w:rsidR="009C09FB" w:rsidRPr="00515EC4" w:rsidRDefault="009C09FB" w:rsidP="002C08F4">
            <w:pPr>
              <w:ind w:left="142"/>
              <w:jc w:val="center"/>
              <w:rPr>
                <w:color w:val="000000" w:themeColor="text1"/>
              </w:rPr>
            </w:pPr>
            <w:r w:rsidRPr="00515EC4">
              <w:rPr>
                <w:color w:val="000000" w:themeColor="text1"/>
              </w:rPr>
              <w:t>6</w:t>
            </w:r>
          </w:p>
        </w:tc>
      </w:tr>
      <w:tr w:rsidR="009C6380" w:rsidRPr="00515EC4" w14:paraId="442B12A0" w14:textId="77777777" w:rsidTr="00095801">
        <w:trPr>
          <w:trHeight w:val="442"/>
        </w:trPr>
        <w:tc>
          <w:tcPr>
            <w:tcW w:w="7093" w:type="dxa"/>
            <w:vAlign w:val="center"/>
          </w:tcPr>
          <w:p w14:paraId="7ABCBE21" w14:textId="0B0C55AA" w:rsidR="009C6380" w:rsidRPr="00515EC4" w:rsidRDefault="009C6380" w:rsidP="002C08F4">
            <w:pPr>
              <w:rPr>
                <w:b/>
                <w:bCs/>
                <w:color w:val="000000" w:themeColor="text1"/>
              </w:rPr>
            </w:pPr>
            <w:proofErr w:type="spellStart"/>
            <w:r w:rsidRPr="00515EC4">
              <w:rPr>
                <w:b/>
                <w:bCs/>
                <w:color w:val="000000" w:themeColor="text1"/>
              </w:rPr>
              <w:t>Kovaryans</w:t>
            </w:r>
            <w:proofErr w:type="spellEnd"/>
            <w:r w:rsidRPr="00515EC4">
              <w:rPr>
                <w:b/>
                <w:bCs/>
                <w:color w:val="000000" w:themeColor="text1"/>
              </w:rPr>
              <w:t xml:space="preserve"> Analizi (ANCOVA)</w:t>
            </w:r>
          </w:p>
          <w:p w14:paraId="486A1FA0" w14:textId="383BFEFC" w:rsidR="009C6380" w:rsidRPr="00515EC4" w:rsidRDefault="009C6380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515EC4">
              <w:rPr>
                <w:bCs/>
                <w:color w:val="000000" w:themeColor="text1"/>
              </w:rPr>
              <w:t xml:space="preserve">Tek Faktörlü </w:t>
            </w:r>
            <w:proofErr w:type="spellStart"/>
            <w:r w:rsidRPr="00515EC4">
              <w:rPr>
                <w:bCs/>
                <w:color w:val="000000" w:themeColor="text1"/>
              </w:rPr>
              <w:t>Kovaryans</w:t>
            </w:r>
            <w:proofErr w:type="spellEnd"/>
            <w:r w:rsidRPr="00515EC4">
              <w:rPr>
                <w:bCs/>
                <w:color w:val="000000" w:themeColor="text1"/>
              </w:rPr>
              <w:t xml:space="preserve"> Analizi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A4C176A" w14:textId="7D75CD17" w:rsidR="009C6380" w:rsidRPr="00515EC4" w:rsidRDefault="00F554AD" w:rsidP="002C08F4">
            <w:pPr>
              <w:ind w:left="142"/>
              <w:jc w:val="center"/>
              <w:rPr>
                <w:color w:val="000000" w:themeColor="text1"/>
              </w:rPr>
            </w:pPr>
            <w:r w:rsidRPr="00515EC4">
              <w:rPr>
                <w:color w:val="000000" w:themeColor="text1"/>
              </w:rPr>
              <w:t>3</w:t>
            </w:r>
          </w:p>
        </w:tc>
      </w:tr>
      <w:tr w:rsidR="009C6380" w:rsidRPr="00515EC4" w14:paraId="5F65D393" w14:textId="77777777" w:rsidTr="00095801">
        <w:trPr>
          <w:trHeight w:val="442"/>
        </w:trPr>
        <w:tc>
          <w:tcPr>
            <w:tcW w:w="7093" w:type="dxa"/>
            <w:vAlign w:val="center"/>
          </w:tcPr>
          <w:p w14:paraId="5C8EB5D8" w14:textId="4B2240FA" w:rsidR="009C6380" w:rsidRPr="00515EC4" w:rsidRDefault="009C6380" w:rsidP="002C08F4">
            <w:pPr>
              <w:rPr>
                <w:b/>
                <w:bCs/>
                <w:color w:val="000000" w:themeColor="text1"/>
              </w:rPr>
            </w:pPr>
            <w:r w:rsidRPr="00515EC4">
              <w:rPr>
                <w:b/>
                <w:bCs/>
                <w:color w:val="000000" w:themeColor="text1"/>
              </w:rPr>
              <w:t>Çok Değişkenli İstatistikler</w:t>
            </w:r>
          </w:p>
          <w:p w14:paraId="36DED15D" w14:textId="77777777" w:rsidR="009C6380" w:rsidRPr="00515EC4" w:rsidRDefault="009C6380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515EC4">
              <w:rPr>
                <w:bCs/>
                <w:color w:val="000000" w:themeColor="text1"/>
              </w:rPr>
              <w:t xml:space="preserve">Faktör Analizi </w:t>
            </w:r>
          </w:p>
          <w:p w14:paraId="4A2E8A15" w14:textId="1D12B7E7" w:rsidR="009C6380" w:rsidRPr="00515EC4" w:rsidRDefault="009C6380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/>
                <w:bCs/>
                <w:color w:val="000000" w:themeColor="text1"/>
              </w:rPr>
            </w:pPr>
            <w:r w:rsidRPr="00515EC4">
              <w:rPr>
                <w:bCs/>
                <w:color w:val="000000" w:themeColor="text1"/>
              </w:rPr>
              <w:lastRenderedPageBreak/>
              <w:t>Çok Değişkenli ANOVA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6741C12" w14:textId="02EC8925" w:rsidR="009C6380" w:rsidRPr="00515EC4" w:rsidRDefault="009C09FB" w:rsidP="002C08F4">
            <w:pPr>
              <w:ind w:left="142"/>
              <w:jc w:val="center"/>
              <w:rPr>
                <w:color w:val="000000" w:themeColor="text1"/>
              </w:rPr>
            </w:pPr>
            <w:r w:rsidRPr="00515EC4">
              <w:rPr>
                <w:color w:val="000000" w:themeColor="text1"/>
              </w:rPr>
              <w:lastRenderedPageBreak/>
              <w:t>6</w:t>
            </w:r>
          </w:p>
        </w:tc>
      </w:tr>
      <w:tr w:rsidR="009C6380" w:rsidRPr="00515EC4" w14:paraId="0B1F7096" w14:textId="77777777" w:rsidTr="00095801">
        <w:trPr>
          <w:trHeight w:val="442"/>
        </w:trPr>
        <w:tc>
          <w:tcPr>
            <w:tcW w:w="7093" w:type="dxa"/>
            <w:vAlign w:val="center"/>
          </w:tcPr>
          <w:p w14:paraId="5D1A872E" w14:textId="3D425A95" w:rsidR="009C6380" w:rsidRPr="00515EC4" w:rsidRDefault="00952766" w:rsidP="002C08F4">
            <w:pPr>
              <w:rPr>
                <w:b/>
                <w:bCs/>
                <w:color w:val="000000" w:themeColor="text1"/>
              </w:rPr>
            </w:pPr>
            <w:r w:rsidRPr="00515EC4">
              <w:rPr>
                <w:b/>
                <w:bCs/>
                <w:color w:val="000000" w:themeColor="text1"/>
              </w:rPr>
              <w:t>Parametrik Olmayan İstatistikler</w:t>
            </w:r>
          </w:p>
          <w:p w14:paraId="591F8675" w14:textId="77777777" w:rsidR="00EE17F6" w:rsidRPr="00515EC4" w:rsidRDefault="009C6380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515EC4">
              <w:rPr>
                <w:bCs/>
                <w:color w:val="000000" w:themeColor="text1"/>
              </w:rPr>
              <w:t>Tek Örneklem Kay-Kare Testi</w:t>
            </w:r>
          </w:p>
          <w:p w14:paraId="74937A22" w14:textId="77777777" w:rsidR="00EE17F6" w:rsidRPr="00515EC4" w:rsidRDefault="009C6380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515EC4">
              <w:rPr>
                <w:bCs/>
                <w:color w:val="000000" w:themeColor="text1"/>
              </w:rPr>
              <w:t>İki Değişken İçin Kay-Kare Testi</w:t>
            </w:r>
          </w:p>
          <w:p w14:paraId="5D8E7ABD" w14:textId="58C1684E" w:rsidR="00EE17F6" w:rsidRPr="00515EC4" w:rsidRDefault="009C6380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515EC4">
              <w:rPr>
                <w:bCs/>
                <w:color w:val="000000" w:themeColor="text1"/>
              </w:rPr>
              <w:t>Mann-</w:t>
            </w:r>
            <w:proofErr w:type="spellStart"/>
            <w:r w:rsidRPr="00515EC4">
              <w:rPr>
                <w:bCs/>
                <w:color w:val="000000" w:themeColor="text1"/>
              </w:rPr>
              <w:t>Whitney</w:t>
            </w:r>
            <w:proofErr w:type="spellEnd"/>
            <w:r w:rsidRPr="00515EC4">
              <w:rPr>
                <w:bCs/>
                <w:color w:val="000000" w:themeColor="text1"/>
              </w:rPr>
              <w:t xml:space="preserve"> U Testi</w:t>
            </w:r>
          </w:p>
          <w:p w14:paraId="7582436F" w14:textId="77777777" w:rsidR="00EE17F6" w:rsidRPr="00515EC4" w:rsidRDefault="009C6380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proofErr w:type="spellStart"/>
            <w:r w:rsidRPr="00515EC4">
              <w:rPr>
                <w:bCs/>
                <w:color w:val="000000" w:themeColor="text1"/>
              </w:rPr>
              <w:t>Kruskal</w:t>
            </w:r>
            <w:proofErr w:type="spellEnd"/>
            <w:r w:rsidRPr="00515EC4">
              <w:rPr>
                <w:bCs/>
                <w:color w:val="000000" w:themeColor="text1"/>
              </w:rPr>
              <w:t>-Wallis H Testi</w:t>
            </w:r>
          </w:p>
          <w:p w14:paraId="38EB2AE2" w14:textId="46F65E7B" w:rsidR="009C6380" w:rsidRPr="00515EC4" w:rsidRDefault="009C6380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/>
                <w:bCs/>
                <w:color w:val="000000" w:themeColor="text1"/>
              </w:rPr>
            </w:pPr>
            <w:proofErr w:type="spellStart"/>
            <w:r w:rsidRPr="00515EC4">
              <w:rPr>
                <w:bCs/>
                <w:color w:val="000000" w:themeColor="text1"/>
              </w:rPr>
              <w:t>Wilcoxon</w:t>
            </w:r>
            <w:proofErr w:type="spellEnd"/>
            <w:r w:rsidRPr="00515EC4">
              <w:rPr>
                <w:bCs/>
                <w:color w:val="000000" w:themeColor="text1"/>
              </w:rPr>
              <w:t xml:space="preserve"> İşaretli Sıralar Testi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0D8E03E" w14:textId="4F561E6C" w:rsidR="009C6380" w:rsidRPr="00515EC4" w:rsidRDefault="009C09FB" w:rsidP="002C08F4">
            <w:pPr>
              <w:ind w:left="142"/>
              <w:jc w:val="center"/>
              <w:rPr>
                <w:color w:val="000000" w:themeColor="text1"/>
              </w:rPr>
            </w:pPr>
            <w:r w:rsidRPr="00515EC4">
              <w:rPr>
                <w:color w:val="000000" w:themeColor="text1"/>
              </w:rPr>
              <w:t>6</w:t>
            </w:r>
          </w:p>
        </w:tc>
      </w:tr>
      <w:tr w:rsidR="009C6380" w:rsidRPr="00515EC4" w14:paraId="050B510B" w14:textId="77777777" w:rsidTr="00095801">
        <w:trPr>
          <w:trHeight w:val="442"/>
        </w:trPr>
        <w:tc>
          <w:tcPr>
            <w:tcW w:w="7093" w:type="dxa"/>
            <w:vAlign w:val="center"/>
          </w:tcPr>
          <w:p w14:paraId="1F2156B8" w14:textId="2F9E245C" w:rsidR="00EE17F6" w:rsidRPr="00515EC4" w:rsidRDefault="00952766" w:rsidP="002C08F4">
            <w:pPr>
              <w:rPr>
                <w:b/>
                <w:bCs/>
                <w:color w:val="000000" w:themeColor="text1"/>
              </w:rPr>
            </w:pPr>
            <w:r w:rsidRPr="00515EC4">
              <w:rPr>
                <w:b/>
                <w:bCs/>
                <w:color w:val="000000" w:themeColor="text1"/>
              </w:rPr>
              <w:t>Geçerlik ve Güvenirlik Analiz</w:t>
            </w:r>
            <w:r w:rsidR="00670BE2" w:rsidRPr="00515EC4">
              <w:rPr>
                <w:b/>
                <w:bCs/>
                <w:color w:val="000000" w:themeColor="text1"/>
              </w:rPr>
              <w:t>i</w:t>
            </w:r>
          </w:p>
          <w:p w14:paraId="07A7355E" w14:textId="77777777" w:rsidR="00EE17F6" w:rsidRPr="00515EC4" w:rsidRDefault="009C6380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515EC4">
              <w:rPr>
                <w:bCs/>
                <w:color w:val="000000" w:themeColor="text1"/>
              </w:rPr>
              <w:t>Geçerlik</w:t>
            </w:r>
          </w:p>
          <w:p w14:paraId="136E35F6" w14:textId="6B8A2008" w:rsidR="009C6380" w:rsidRPr="00515EC4" w:rsidRDefault="009C6380" w:rsidP="002C08F4">
            <w:pPr>
              <w:pStyle w:val="ListeParagraf"/>
              <w:numPr>
                <w:ilvl w:val="1"/>
                <w:numId w:val="26"/>
              </w:numPr>
              <w:ind w:left="454"/>
              <w:rPr>
                <w:b/>
                <w:bCs/>
                <w:color w:val="000000" w:themeColor="text1"/>
              </w:rPr>
            </w:pPr>
            <w:r w:rsidRPr="00515EC4">
              <w:rPr>
                <w:bCs/>
                <w:color w:val="000000" w:themeColor="text1"/>
              </w:rPr>
              <w:t>Güvenirlik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0618EB66" w14:textId="724615DF" w:rsidR="009C6380" w:rsidRPr="00515EC4" w:rsidRDefault="00F554AD" w:rsidP="002C08F4">
            <w:pPr>
              <w:ind w:left="142"/>
              <w:jc w:val="center"/>
              <w:rPr>
                <w:color w:val="000000" w:themeColor="text1"/>
              </w:rPr>
            </w:pPr>
            <w:r w:rsidRPr="00515EC4">
              <w:rPr>
                <w:color w:val="000000" w:themeColor="text1"/>
              </w:rPr>
              <w:t>4</w:t>
            </w:r>
          </w:p>
        </w:tc>
      </w:tr>
      <w:tr w:rsidR="003E253D" w:rsidRPr="00515EC4" w14:paraId="3C6E3BC8" w14:textId="77777777" w:rsidTr="00095801">
        <w:trPr>
          <w:trHeight w:val="442"/>
        </w:trPr>
        <w:tc>
          <w:tcPr>
            <w:tcW w:w="7093" w:type="dxa"/>
            <w:tcBorders>
              <w:left w:val="single" w:sz="4" w:space="0" w:color="auto"/>
            </w:tcBorders>
            <w:vAlign w:val="center"/>
          </w:tcPr>
          <w:p w14:paraId="1F0D2336" w14:textId="10274015" w:rsidR="003E253D" w:rsidRPr="00515EC4" w:rsidRDefault="003E253D" w:rsidP="002C08F4">
            <w:pPr>
              <w:rPr>
                <w:bCs/>
                <w:color w:val="000000" w:themeColor="text1"/>
              </w:rPr>
            </w:pPr>
            <w:r w:rsidRPr="00515EC4">
              <w:rPr>
                <w:b/>
                <w:bCs/>
                <w:color w:val="000000" w:themeColor="text1"/>
              </w:rPr>
              <w:t>Ölçme ve Değerlendirme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560C999F" w14:textId="54C0E194" w:rsidR="003E253D" w:rsidRPr="00515EC4" w:rsidRDefault="009C392A" w:rsidP="002C08F4">
            <w:pPr>
              <w:ind w:left="142"/>
              <w:jc w:val="center"/>
              <w:rPr>
                <w:color w:val="000000" w:themeColor="text1"/>
              </w:rPr>
            </w:pPr>
            <w:r w:rsidRPr="00515EC4">
              <w:rPr>
                <w:color w:val="000000" w:themeColor="text1"/>
              </w:rPr>
              <w:t>2</w:t>
            </w:r>
          </w:p>
        </w:tc>
      </w:tr>
      <w:tr w:rsidR="003E253D" w:rsidRPr="00515EC4" w14:paraId="192A564F" w14:textId="77777777" w:rsidTr="00095801">
        <w:trPr>
          <w:trHeight w:val="442"/>
        </w:trPr>
        <w:tc>
          <w:tcPr>
            <w:tcW w:w="7093" w:type="dxa"/>
            <w:tcBorders>
              <w:left w:val="single" w:sz="4" w:space="0" w:color="auto"/>
            </w:tcBorders>
            <w:vAlign w:val="center"/>
          </w:tcPr>
          <w:p w14:paraId="6BF84B62" w14:textId="40CE35A0" w:rsidR="003E253D" w:rsidRPr="00515EC4" w:rsidRDefault="003E253D" w:rsidP="002C08F4">
            <w:pPr>
              <w:pStyle w:val="ListeParagraf"/>
              <w:spacing w:after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515EC4">
              <w:rPr>
                <w:b/>
                <w:bCs/>
                <w:color w:val="000000" w:themeColor="text1"/>
              </w:rPr>
              <w:t>Toplam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F70E5BD" w14:textId="68029CAC" w:rsidR="003E253D" w:rsidRPr="00515EC4" w:rsidRDefault="00BF25C9" w:rsidP="002C08F4">
            <w:pPr>
              <w:ind w:left="142"/>
              <w:jc w:val="center"/>
              <w:rPr>
                <w:b/>
                <w:color w:val="000000" w:themeColor="text1"/>
              </w:rPr>
            </w:pPr>
            <w:r w:rsidRPr="00515EC4">
              <w:rPr>
                <w:b/>
                <w:color w:val="000000" w:themeColor="text1"/>
              </w:rPr>
              <w:t>30</w:t>
            </w:r>
          </w:p>
        </w:tc>
      </w:tr>
    </w:tbl>
    <w:p w14:paraId="73E9C3A1" w14:textId="10FE2A23" w:rsidR="003E2D74" w:rsidRPr="00515EC4" w:rsidRDefault="003E2D74" w:rsidP="002C08F4">
      <w:pPr>
        <w:rPr>
          <w:b/>
          <w:color w:val="000000" w:themeColor="text1"/>
        </w:rPr>
      </w:pPr>
    </w:p>
    <w:p w14:paraId="3C045C0F" w14:textId="77777777" w:rsidR="0001455E" w:rsidRPr="0001455E" w:rsidRDefault="0001455E" w:rsidP="0001455E">
      <w:pPr>
        <w:keepNext/>
        <w:widowControl w:val="0"/>
        <w:numPr>
          <w:ilvl w:val="0"/>
          <w:numId w:val="39"/>
        </w:numPr>
        <w:autoSpaceDE w:val="0"/>
        <w:autoSpaceDN w:val="0"/>
        <w:adjustRightInd w:val="0"/>
        <w:spacing w:before="100" w:beforeAutospacing="1" w:after="120" w:afterAutospacing="1" w:line="276" w:lineRule="auto"/>
        <w:ind w:left="426"/>
        <w:contextualSpacing/>
        <w:outlineLvl w:val="1"/>
        <w:rPr>
          <w:b/>
          <w:lang w:val="de-DE"/>
        </w:rPr>
      </w:pPr>
      <w:r w:rsidRPr="0001455E">
        <w:rPr>
          <w:b/>
          <w:lang w:val="de-DE"/>
        </w:rPr>
        <w:t>ÖĞRETİM</w:t>
      </w:r>
      <w:r w:rsidRPr="0001455E">
        <w:rPr>
          <w:b/>
          <w:color w:val="000000"/>
          <w:lang w:val="de-DE"/>
        </w:rPr>
        <w:t xml:space="preserve"> YÖNTEM TEKNİK VE STRATEJİLERİ</w:t>
      </w:r>
    </w:p>
    <w:p w14:paraId="0E4C91CE" w14:textId="77777777" w:rsidR="0001455E" w:rsidRPr="0001455E" w:rsidRDefault="0001455E" w:rsidP="0001455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rFonts w:eastAsia="Calibri"/>
          <w:lang w:eastAsia="en-US"/>
        </w:rPr>
      </w:pPr>
      <w:r w:rsidRPr="0001455E">
        <w:rPr>
          <w:rFonts w:eastAsia="Calibri"/>
          <w:lang w:eastAsia="en-US"/>
        </w:rPr>
        <w:t>Programın hedeflerine ulaşmak için; aktif öğrenme yöntem ve teknikleri kullanılacaktır.</w:t>
      </w:r>
    </w:p>
    <w:p w14:paraId="2A8243F5" w14:textId="77777777" w:rsidR="0001455E" w:rsidRPr="0001455E" w:rsidRDefault="0001455E" w:rsidP="0001455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200" w:line="256" w:lineRule="auto"/>
        <w:ind w:left="851" w:right="-567"/>
        <w:jc w:val="both"/>
        <w:rPr>
          <w:rFonts w:eastAsia="Calibri"/>
          <w:lang w:eastAsia="en-US"/>
        </w:rPr>
      </w:pPr>
      <w:r w:rsidRPr="0001455E">
        <w:rPr>
          <w:rFonts w:eastAsia="Calibri"/>
          <w:lang w:eastAsia="en-US"/>
        </w:rPr>
        <w:t>Kursiyerlere eğitim ile ilgili ders notları elektronik ortamda verilecektir.</w:t>
      </w:r>
    </w:p>
    <w:p w14:paraId="6275E9B7" w14:textId="77777777" w:rsidR="0001455E" w:rsidRPr="0001455E" w:rsidRDefault="0001455E" w:rsidP="0001455E">
      <w:pPr>
        <w:keepNext/>
        <w:widowControl w:val="0"/>
        <w:numPr>
          <w:ilvl w:val="0"/>
          <w:numId w:val="39"/>
        </w:numPr>
        <w:autoSpaceDE w:val="0"/>
        <w:autoSpaceDN w:val="0"/>
        <w:adjustRightInd w:val="0"/>
        <w:spacing w:before="100" w:beforeAutospacing="1" w:after="120" w:afterAutospacing="1" w:line="276" w:lineRule="auto"/>
        <w:ind w:left="426"/>
        <w:outlineLvl w:val="1"/>
        <w:rPr>
          <w:b/>
          <w:color w:val="000000"/>
          <w:lang w:val="de-DE" w:eastAsia="en-US"/>
        </w:rPr>
      </w:pPr>
      <w:r w:rsidRPr="0001455E">
        <w:rPr>
          <w:b/>
          <w:lang w:val="de-DE" w:eastAsia="en-US"/>
        </w:rPr>
        <w:t>ÖLÇME</w:t>
      </w:r>
      <w:r w:rsidRPr="0001455E">
        <w:rPr>
          <w:b/>
          <w:color w:val="000000"/>
          <w:lang w:val="de-DE" w:eastAsia="en-US"/>
        </w:rPr>
        <w:t xml:space="preserve"> VE DEĞERLENDİRME</w:t>
      </w:r>
    </w:p>
    <w:p w14:paraId="6093F7E8" w14:textId="77777777" w:rsidR="0001455E" w:rsidRPr="0001455E" w:rsidRDefault="0001455E" w:rsidP="0001455E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lang w:eastAsia="en-US"/>
        </w:rPr>
      </w:pPr>
      <w:r w:rsidRPr="0001455E">
        <w:rPr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01455E">
        <w:rPr>
          <w:lang w:eastAsia="en-US"/>
        </w:rPr>
        <w:t>portfolyo</w:t>
      </w:r>
      <w:proofErr w:type="spellEnd"/>
      <w:r w:rsidRPr="0001455E">
        <w:rPr>
          <w:lang w:eastAsia="en-US"/>
        </w:rPr>
        <w:t xml:space="preserve">, proje, laboratuvar çalışmaları </w:t>
      </w:r>
      <w:proofErr w:type="spellStart"/>
      <w:r w:rsidRPr="0001455E">
        <w:rPr>
          <w:lang w:eastAsia="en-US"/>
        </w:rPr>
        <w:t>vb</w:t>
      </w:r>
      <w:proofErr w:type="spellEnd"/>
      <w:r w:rsidRPr="0001455E">
        <w:rPr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279A64BC" w14:textId="77777777" w:rsidR="0001455E" w:rsidRPr="0001455E" w:rsidRDefault="0001455E" w:rsidP="0001455E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lang w:eastAsia="en-US"/>
        </w:rPr>
      </w:pPr>
      <w:r w:rsidRPr="0001455E">
        <w:rPr>
          <w:rFonts w:eastAsia="Calibri"/>
          <w:lang w:eastAsia="en-US"/>
        </w:rPr>
        <w:t>Başarılı olanlara “Kurs Belgesi” (e-sertifika) verilecektir.</w:t>
      </w:r>
    </w:p>
    <w:p w14:paraId="691757E3" w14:textId="77777777" w:rsidR="0001455E" w:rsidRPr="0001455E" w:rsidRDefault="0001455E" w:rsidP="0001455E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eastAsia="Calibri"/>
        </w:rPr>
      </w:pPr>
    </w:p>
    <w:p w14:paraId="3F938644" w14:textId="77777777" w:rsidR="0001455E" w:rsidRPr="0001455E" w:rsidRDefault="0001455E" w:rsidP="0001455E">
      <w:pPr>
        <w:widowControl w:val="0"/>
        <w:autoSpaceDE w:val="0"/>
        <w:autoSpaceDN w:val="0"/>
        <w:adjustRightInd w:val="0"/>
        <w:ind w:left="284"/>
        <w:jc w:val="both"/>
      </w:pPr>
    </w:p>
    <w:p w14:paraId="75F7E4A5" w14:textId="1FF9FAD9" w:rsidR="005C2CF0" w:rsidRPr="00515EC4" w:rsidRDefault="005C2CF0" w:rsidP="0001455E">
      <w:pPr>
        <w:pStyle w:val="ListeParagraf"/>
        <w:spacing w:after="240"/>
        <w:ind w:left="644"/>
        <w:rPr>
          <w:color w:val="000000" w:themeColor="text1"/>
        </w:rPr>
      </w:pPr>
    </w:p>
    <w:sectPr w:rsidR="005C2CF0" w:rsidRPr="00515EC4" w:rsidSect="005072A4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3FA9F" w14:textId="77777777" w:rsidR="000E514A" w:rsidRDefault="000E514A">
      <w:r>
        <w:separator/>
      </w:r>
    </w:p>
  </w:endnote>
  <w:endnote w:type="continuationSeparator" w:id="0">
    <w:p w14:paraId="30FDD4D5" w14:textId="77777777" w:rsidR="000E514A" w:rsidRDefault="000E5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216988"/>
      <w:docPartObj>
        <w:docPartGallery w:val="Page Numbers (Bottom of Page)"/>
        <w:docPartUnique/>
      </w:docPartObj>
    </w:sdtPr>
    <w:sdtEndPr/>
    <w:sdtContent>
      <w:p w14:paraId="69BC086E" w14:textId="240BED50" w:rsidR="00F6178B" w:rsidRDefault="00F6178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6A7">
          <w:rPr>
            <w:noProof/>
          </w:rPr>
          <w:t>2</w:t>
        </w:r>
        <w:r>
          <w:fldChar w:fldCharType="end"/>
        </w:r>
      </w:p>
    </w:sdtContent>
  </w:sdt>
  <w:p w14:paraId="42B9D4DB" w14:textId="77777777" w:rsidR="005072A4" w:rsidRDefault="005072A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4C4C5" w14:textId="77777777" w:rsidR="000E514A" w:rsidRDefault="000E514A">
      <w:r>
        <w:separator/>
      </w:r>
    </w:p>
  </w:footnote>
  <w:footnote w:type="continuationSeparator" w:id="0">
    <w:p w14:paraId="62332587" w14:textId="77777777" w:rsidR="000E514A" w:rsidRDefault="000E5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C1833C0"/>
    <w:multiLevelType w:val="multilevel"/>
    <w:tmpl w:val="D6200A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4" w15:restartNumberingAfterBreak="0">
    <w:nsid w:val="10FB18E6"/>
    <w:multiLevelType w:val="hybridMultilevel"/>
    <w:tmpl w:val="A6489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B2F50"/>
    <w:multiLevelType w:val="hybridMultilevel"/>
    <w:tmpl w:val="D49CDDFC"/>
    <w:lvl w:ilvl="0" w:tplc="F8EE7DFC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57B60"/>
    <w:multiLevelType w:val="hybridMultilevel"/>
    <w:tmpl w:val="E2D6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C7F51"/>
    <w:multiLevelType w:val="hybridMultilevel"/>
    <w:tmpl w:val="32E00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47D59"/>
    <w:multiLevelType w:val="hybridMultilevel"/>
    <w:tmpl w:val="05E8E0A4"/>
    <w:lvl w:ilvl="0" w:tplc="1B2E39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27825143"/>
    <w:multiLevelType w:val="hybridMultilevel"/>
    <w:tmpl w:val="9F1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33555D"/>
    <w:multiLevelType w:val="hybridMultilevel"/>
    <w:tmpl w:val="1E667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123524"/>
    <w:multiLevelType w:val="hybridMultilevel"/>
    <w:tmpl w:val="DF2C2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444768"/>
    <w:multiLevelType w:val="hybridMultilevel"/>
    <w:tmpl w:val="3A009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76C13"/>
    <w:multiLevelType w:val="hybridMultilevel"/>
    <w:tmpl w:val="277621E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6" w15:restartNumberingAfterBreak="0">
    <w:nsid w:val="3EA7568B"/>
    <w:multiLevelType w:val="hybridMultilevel"/>
    <w:tmpl w:val="D8666D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F46877"/>
    <w:multiLevelType w:val="hybridMultilevel"/>
    <w:tmpl w:val="DB3C1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3476A6"/>
    <w:multiLevelType w:val="hybridMultilevel"/>
    <w:tmpl w:val="126C1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D57FD"/>
    <w:multiLevelType w:val="multilevel"/>
    <w:tmpl w:val="BB927AB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0" w15:restartNumberingAfterBreak="0">
    <w:nsid w:val="5F213A85"/>
    <w:multiLevelType w:val="hybridMultilevel"/>
    <w:tmpl w:val="9D821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2" w15:restartNumberingAfterBreak="0">
    <w:nsid w:val="62983D81"/>
    <w:multiLevelType w:val="multilevel"/>
    <w:tmpl w:val="58EA946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3" w15:restartNumberingAfterBreak="0">
    <w:nsid w:val="6BC37806"/>
    <w:multiLevelType w:val="hybridMultilevel"/>
    <w:tmpl w:val="968AA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FA6112"/>
    <w:multiLevelType w:val="multilevel"/>
    <w:tmpl w:val="76ECD02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5" w15:restartNumberingAfterBreak="0">
    <w:nsid w:val="77A5596D"/>
    <w:multiLevelType w:val="multilevel"/>
    <w:tmpl w:val="C772E51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6" w15:restartNumberingAfterBreak="0">
    <w:nsid w:val="796A33B1"/>
    <w:multiLevelType w:val="multilevel"/>
    <w:tmpl w:val="AAFCFF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7" w15:restartNumberingAfterBreak="0">
    <w:nsid w:val="7AC64427"/>
    <w:multiLevelType w:val="multilevel"/>
    <w:tmpl w:val="915858B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8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4"/>
  </w:num>
  <w:num w:numId="4">
    <w:abstractNumId w:val="8"/>
  </w:num>
  <w:num w:numId="5">
    <w:abstractNumId w:val="15"/>
  </w:num>
  <w:num w:numId="6">
    <w:abstractNumId w:val="22"/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23"/>
  </w:num>
  <w:num w:numId="12">
    <w:abstractNumId w:val="21"/>
  </w:num>
  <w:num w:numId="13">
    <w:abstractNumId w:val="33"/>
  </w:num>
  <w:num w:numId="14">
    <w:abstractNumId w:val="18"/>
  </w:num>
  <w:num w:numId="15">
    <w:abstractNumId w:val="13"/>
  </w:num>
  <w:num w:numId="16">
    <w:abstractNumId w:val="28"/>
  </w:num>
  <w:num w:numId="17">
    <w:abstractNumId w:val="10"/>
  </w:num>
  <w:num w:numId="18">
    <w:abstractNumId w:val="2"/>
  </w:num>
  <w:num w:numId="19">
    <w:abstractNumId w:val="4"/>
  </w:num>
  <w:num w:numId="20">
    <w:abstractNumId w:val="3"/>
  </w:num>
  <w:num w:numId="21">
    <w:abstractNumId w:val="31"/>
  </w:num>
  <w:num w:numId="22">
    <w:abstractNumId w:val="16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35"/>
  </w:num>
  <w:num w:numId="26">
    <w:abstractNumId w:val="36"/>
  </w:num>
  <w:num w:numId="27">
    <w:abstractNumId w:val="32"/>
  </w:num>
  <w:num w:numId="28">
    <w:abstractNumId w:val="37"/>
  </w:num>
  <w:num w:numId="29">
    <w:abstractNumId w:val="34"/>
  </w:num>
  <w:num w:numId="30">
    <w:abstractNumId w:val="29"/>
  </w:num>
  <w:num w:numId="31">
    <w:abstractNumId w:val="17"/>
  </w:num>
  <w:num w:numId="32">
    <w:abstractNumId w:val="9"/>
  </w:num>
  <w:num w:numId="33">
    <w:abstractNumId w:val="11"/>
  </w:num>
  <w:num w:numId="34">
    <w:abstractNumId w:val="27"/>
  </w:num>
  <w:num w:numId="35">
    <w:abstractNumId w:val="30"/>
  </w:num>
  <w:num w:numId="36">
    <w:abstractNumId w:val="26"/>
  </w:num>
  <w:num w:numId="37">
    <w:abstractNumId w:val="19"/>
  </w:num>
  <w:num w:numId="38">
    <w:abstractNumId w:val="25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F"/>
    <w:rsid w:val="0001455E"/>
    <w:rsid w:val="00025DAF"/>
    <w:rsid w:val="000270D7"/>
    <w:rsid w:val="00035E0F"/>
    <w:rsid w:val="000363AE"/>
    <w:rsid w:val="00050366"/>
    <w:rsid w:val="00070F2B"/>
    <w:rsid w:val="000772A4"/>
    <w:rsid w:val="00095801"/>
    <w:rsid w:val="00097286"/>
    <w:rsid w:val="000A57E7"/>
    <w:rsid w:val="000C700A"/>
    <w:rsid w:val="000D228A"/>
    <w:rsid w:val="000D5FA7"/>
    <w:rsid w:val="000E08B3"/>
    <w:rsid w:val="000E514A"/>
    <w:rsid w:val="000F3423"/>
    <w:rsid w:val="001136B5"/>
    <w:rsid w:val="00122CF9"/>
    <w:rsid w:val="001266ED"/>
    <w:rsid w:val="0013446C"/>
    <w:rsid w:val="001365CF"/>
    <w:rsid w:val="0014277E"/>
    <w:rsid w:val="00161A93"/>
    <w:rsid w:val="00170F1F"/>
    <w:rsid w:val="00187080"/>
    <w:rsid w:val="001936FD"/>
    <w:rsid w:val="001C4163"/>
    <w:rsid w:val="001C77C2"/>
    <w:rsid w:val="001E41DA"/>
    <w:rsid w:val="001E5CF3"/>
    <w:rsid w:val="001F5181"/>
    <w:rsid w:val="002052CC"/>
    <w:rsid w:val="0021538A"/>
    <w:rsid w:val="00215C5A"/>
    <w:rsid w:val="00250754"/>
    <w:rsid w:val="002662AD"/>
    <w:rsid w:val="002975E8"/>
    <w:rsid w:val="00297C6A"/>
    <w:rsid w:val="002A02BF"/>
    <w:rsid w:val="002A0E62"/>
    <w:rsid w:val="002B3A2E"/>
    <w:rsid w:val="002C08F4"/>
    <w:rsid w:val="002C1622"/>
    <w:rsid w:val="002C3811"/>
    <w:rsid w:val="002C43EC"/>
    <w:rsid w:val="002C4FD5"/>
    <w:rsid w:val="002D30AC"/>
    <w:rsid w:val="002E6911"/>
    <w:rsid w:val="002F0E2B"/>
    <w:rsid w:val="002F46BE"/>
    <w:rsid w:val="00302F1B"/>
    <w:rsid w:val="00317C37"/>
    <w:rsid w:val="003233F3"/>
    <w:rsid w:val="00325DEA"/>
    <w:rsid w:val="00347C60"/>
    <w:rsid w:val="00354E9F"/>
    <w:rsid w:val="00372629"/>
    <w:rsid w:val="003760D5"/>
    <w:rsid w:val="00387071"/>
    <w:rsid w:val="003978ED"/>
    <w:rsid w:val="003C726B"/>
    <w:rsid w:val="003E253D"/>
    <w:rsid w:val="003E2D74"/>
    <w:rsid w:val="003E4574"/>
    <w:rsid w:val="00401F93"/>
    <w:rsid w:val="00405F9F"/>
    <w:rsid w:val="004123E7"/>
    <w:rsid w:val="00434004"/>
    <w:rsid w:val="00462E90"/>
    <w:rsid w:val="00472042"/>
    <w:rsid w:val="00474080"/>
    <w:rsid w:val="00491F45"/>
    <w:rsid w:val="004A4EA9"/>
    <w:rsid w:val="004B3E8B"/>
    <w:rsid w:val="004B63CD"/>
    <w:rsid w:val="004C6DC1"/>
    <w:rsid w:val="004D603D"/>
    <w:rsid w:val="004D73EB"/>
    <w:rsid w:val="004E452A"/>
    <w:rsid w:val="00504C09"/>
    <w:rsid w:val="005072A4"/>
    <w:rsid w:val="0051452A"/>
    <w:rsid w:val="00515EC4"/>
    <w:rsid w:val="00555621"/>
    <w:rsid w:val="005625E2"/>
    <w:rsid w:val="00562698"/>
    <w:rsid w:val="00577A08"/>
    <w:rsid w:val="005C2CF0"/>
    <w:rsid w:val="005C6BBA"/>
    <w:rsid w:val="005E33B6"/>
    <w:rsid w:val="005E34C0"/>
    <w:rsid w:val="005F6B45"/>
    <w:rsid w:val="00612377"/>
    <w:rsid w:val="00620512"/>
    <w:rsid w:val="006212A4"/>
    <w:rsid w:val="00660263"/>
    <w:rsid w:val="0067059C"/>
    <w:rsid w:val="00670BE2"/>
    <w:rsid w:val="00672959"/>
    <w:rsid w:val="006768D8"/>
    <w:rsid w:val="006B044C"/>
    <w:rsid w:val="006B2647"/>
    <w:rsid w:val="006D1CF6"/>
    <w:rsid w:val="006E28DE"/>
    <w:rsid w:val="00706C29"/>
    <w:rsid w:val="007072FE"/>
    <w:rsid w:val="00722C47"/>
    <w:rsid w:val="007464DC"/>
    <w:rsid w:val="007662B7"/>
    <w:rsid w:val="00772F49"/>
    <w:rsid w:val="0077373D"/>
    <w:rsid w:val="007745E0"/>
    <w:rsid w:val="00794105"/>
    <w:rsid w:val="007B024F"/>
    <w:rsid w:val="007B1AD3"/>
    <w:rsid w:val="007B4CED"/>
    <w:rsid w:val="007D1B58"/>
    <w:rsid w:val="007D74DB"/>
    <w:rsid w:val="007E4C9F"/>
    <w:rsid w:val="007F4F5D"/>
    <w:rsid w:val="0080549D"/>
    <w:rsid w:val="00811A65"/>
    <w:rsid w:val="00821F68"/>
    <w:rsid w:val="008235A4"/>
    <w:rsid w:val="00826295"/>
    <w:rsid w:val="0083529A"/>
    <w:rsid w:val="008355C5"/>
    <w:rsid w:val="008612BC"/>
    <w:rsid w:val="008777C0"/>
    <w:rsid w:val="0088005B"/>
    <w:rsid w:val="00891035"/>
    <w:rsid w:val="008923D9"/>
    <w:rsid w:val="008A2BFD"/>
    <w:rsid w:val="008B05D0"/>
    <w:rsid w:val="008B1CA4"/>
    <w:rsid w:val="008B6012"/>
    <w:rsid w:val="008C7D96"/>
    <w:rsid w:val="008F53D1"/>
    <w:rsid w:val="009071F7"/>
    <w:rsid w:val="009166BA"/>
    <w:rsid w:val="00917D99"/>
    <w:rsid w:val="00930B6E"/>
    <w:rsid w:val="009351A9"/>
    <w:rsid w:val="00946599"/>
    <w:rsid w:val="0095217E"/>
    <w:rsid w:val="00952766"/>
    <w:rsid w:val="00981DA8"/>
    <w:rsid w:val="009957F7"/>
    <w:rsid w:val="009A6F5B"/>
    <w:rsid w:val="009B3B66"/>
    <w:rsid w:val="009C09FB"/>
    <w:rsid w:val="009C392A"/>
    <w:rsid w:val="009C6380"/>
    <w:rsid w:val="009E66A4"/>
    <w:rsid w:val="00A064BA"/>
    <w:rsid w:val="00A104CF"/>
    <w:rsid w:val="00A2507F"/>
    <w:rsid w:val="00A67477"/>
    <w:rsid w:val="00A74946"/>
    <w:rsid w:val="00A9528C"/>
    <w:rsid w:val="00AA65F0"/>
    <w:rsid w:val="00AC4CF7"/>
    <w:rsid w:val="00AC59E0"/>
    <w:rsid w:val="00AE6830"/>
    <w:rsid w:val="00AF4632"/>
    <w:rsid w:val="00AF769C"/>
    <w:rsid w:val="00B170E0"/>
    <w:rsid w:val="00B21E70"/>
    <w:rsid w:val="00B24C4B"/>
    <w:rsid w:val="00B323C4"/>
    <w:rsid w:val="00B345B1"/>
    <w:rsid w:val="00B37AA9"/>
    <w:rsid w:val="00B64CA4"/>
    <w:rsid w:val="00B82A9E"/>
    <w:rsid w:val="00B96E3E"/>
    <w:rsid w:val="00BA0561"/>
    <w:rsid w:val="00BB20EB"/>
    <w:rsid w:val="00BB5559"/>
    <w:rsid w:val="00BB60BB"/>
    <w:rsid w:val="00BC2F97"/>
    <w:rsid w:val="00BC35DE"/>
    <w:rsid w:val="00BD549B"/>
    <w:rsid w:val="00BD5B14"/>
    <w:rsid w:val="00BF14B8"/>
    <w:rsid w:val="00BF25C9"/>
    <w:rsid w:val="00C40C13"/>
    <w:rsid w:val="00C44DC3"/>
    <w:rsid w:val="00C643C0"/>
    <w:rsid w:val="00CA6D53"/>
    <w:rsid w:val="00CC58EA"/>
    <w:rsid w:val="00CD585D"/>
    <w:rsid w:val="00CE76A7"/>
    <w:rsid w:val="00CF42DB"/>
    <w:rsid w:val="00D14D84"/>
    <w:rsid w:val="00D300F5"/>
    <w:rsid w:val="00D3511B"/>
    <w:rsid w:val="00D37095"/>
    <w:rsid w:val="00D4053F"/>
    <w:rsid w:val="00D4747F"/>
    <w:rsid w:val="00D61B97"/>
    <w:rsid w:val="00D84E63"/>
    <w:rsid w:val="00D87DB4"/>
    <w:rsid w:val="00D9437B"/>
    <w:rsid w:val="00D97A5D"/>
    <w:rsid w:val="00DC3A28"/>
    <w:rsid w:val="00DC6125"/>
    <w:rsid w:val="00DD53E3"/>
    <w:rsid w:val="00E11111"/>
    <w:rsid w:val="00E31CD6"/>
    <w:rsid w:val="00E37859"/>
    <w:rsid w:val="00E51DF8"/>
    <w:rsid w:val="00E55517"/>
    <w:rsid w:val="00E634D2"/>
    <w:rsid w:val="00E75737"/>
    <w:rsid w:val="00E84478"/>
    <w:rsid w:val="00E85DB9"/>
    <w:rsid w:val="00EA149F"/>
    <w:rsid w:val="00EC55D2"/>
    <w:rsid w:val="00ED1CB4"/>
    <w:rsid w:val="00EE17F6"/>
    <w:rsid w:val="00F00869"/>
    <w:rsid w:val="00F23662"/>
    <w:rsid w:val="00F26AFE"/>
    <w:rsid w:val="00F554AD"/>
    <w:rsid w:val="00F61035"/>
    <w:rsid w:val="00F6178B"/>
    <w:rsid w:val="00F70C5E"/>
    <w:rsid w:val="00F95961"/>
    <w:rsid w:val="00FB3E0E"/>
    <w:rsid w:val="00FC5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739CE"/>
  <w15:docId w15:val="{C6A5A854-B816-4A89-8175-41A68AAC3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paragraph" w:customStyle="1" w:styleId="listparagraph">
    <w:name w:val="listparagraph"/>
    <w:basedOn w:val="Normal"/>
    <w:rsid w:val="00297C6A"/>
    <w:pPr>
      <w:spacing w:before="100" w:beforeAutospacing="1" w:after="100" w:afterAutospacing="1"/>
    </w:pPr>
  </w:style>
  <w:style w:type="character" w:customStyle="1" w:styleId="ListeParagrafChar">
    <w:name w:val="Liste Paragraf Char"/>
    <w:link w:val="ListeParagraf"/>
    <w:uiPriority w:val="34"/>
    <w:locked/>
    <w:rsid w:val="00F26AF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302F1B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AralkYokChar">
    <w:name w:val="Aralık Yok Char"/>
    <w:link w:val="AralkYok"/>
    <w:uiPriority w:val="1"/>
    <w:locked/>
    <w:rsid w:val="00302F1B"/>
    <w:rPr>
      <w:rFonts w:ascii="Calibri" w:eastAsia="Calibri" w:hAnsi="Calibri" w:cs="Times New Roman"/>
      <w:lang w:val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02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02F1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8707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8707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E2F0D-B653-45E9-BFF4-544116165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Bahtiyar TOLUNAY</cp:lastModifiedBy>
  <cp:revision>4</cp:revision>
  <cp:lastPrinted>2019-11-15T08:09:00Z</cp:lastPrinted>
  <dcterms:created xsi:type="dcterms:W3CDTF">2022-06-08T07:45:00Z</dcterms:created>
  <dcterms:modified xsi:type="dcterms:W3CDTF">2022-06-08T11:22:00Z</dcterms:modified>
</cp:coreProperties>
</file>